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84A" w:rsidRPr="00EC79FA" w:rsidRDefault="0048284A" w:rsidP="00F61BD9">
      <w:pPr>
        <w:spacing w:before="0" w:line="240" w:lineRule="auto"/>
        <w:ind w:firstLine="0"/>
        <w:contextualSpacing w:val="0"/>
        <w:jc w:val="center"/>
        <w:rPr>
          <w:b/>
          <w:bCs/>
          <w:szCs w:val="28"/>
          <w:lang w:val="vi-VN"/>
        </w:rPr>
      </w:pPr>
      <w:r>
        <w:rPr>
          <w:b/>
          <w:bCs/>
          <w:szCs w:val="28"/>
        </w:rPr>
        <w:t>TÀI LIỆU</w:t>
      </w:r>
      <w:r w:rsidRPr="00EC79FA">
        <w:rPr>
          <w:b/>
          <w:bCs/>
          <w:szCs w:val="28"/>
          <w:lang w:val="vi-VN"/>
        </w:rPr>
        <w:t xml:space="preserve"> TUYÊN TRUYỀN</w:t>
      </w:r>
    </w:p>
    <w:p w:rsidR="0048284A" w:rsidRPr="00EC79FA" w:rsidRDefault="0048284A" w:rsidP="00F61BD9">
      <w:pPr>
        <w:pStyle w:val="PlainText"/>
        <w:spacing w:before="0" w:line="240" w:lineRule="auto"/>
        <w:ind w:firstLine="0"/>
        <w:contextualSpacing w:val="0"/>
        <w:jc w:val="center"/>
        <w:rPr>
          <w:rFonts w:ascii="Times New Roman" w:hAnsi="Times New Roman"/>
          <w:b/>
          <w:bCs/>
          <w:sz w:val="28"/>
          <w:szCs w:val="28"/>
          <w:lang w:val="nl-NL"/>
        </w:rPr>
      </w:pPr>
      <w:bookmarkStart w:id="0" w:name="_Hlk129849240"/>
      <w:r w:rsidRPr="00EC79FA">
        <w:rPr>
          <w:rFonts w:ascii="Times New Roman" w:hAnsi="Times New Roman"/>
          <w:b/>
          <w:bCs/>
          <w:sz w:val="28"/>
          <w:szCs w:val="28"/>
          <w:lang w:val="vi-VN"/>
        </w:rPr>
        <w:t xml:space="preserve">DỰ ÁN </w:t>
      </w:r>
      <w:r w:rsidRPr="00EC79FA">
        <w:rPr>
          <w:rFonts w:ascii="Times New Roman" w:hAnsi="Times New Roman"/>
          <w:b/>
          <w:bCs/>
          <w:sz w:val="28"/>
          <w:szCs w:val="28"/>
          <w:lang w:val="nl-NL"/>
        </w:rPr>
        <w:t xml:space="preserve">KHU LIÊN HỢP GANG THÉP LONG SƠN </w:t>
      </w:r>
    </w:p>
    <w:p w:rsidR="0048284A" w:rsidRDefault="0048284A" w:rsidP="00F61BD9">
      <w:pPr>
        <w:pStyle w:val="PlainText"/>
        <w:spacing w:before="0" w:line="240" w:lineRule="auto"/>
        <w:ind w:firstLine="0"/>
        <w:contextualSpacing w:val="0"/>
        <w:jc w:val="center"/>
        <w:rPr>
          <w:rFonts w:ascii="Times New Roman" w:hAnsi="Times New Roman"/>
          <w:b/>
          <w:bCs/>
          <w:sz w:val="28"/>
          <w:szCs w:val="28"/>
          <w:lang w:val="nl-NL"/>
        </w:rPr>
      </w:pPr>
      <w:r w:rsidRPr="00EC79FA">
        <w:rPr>
          <w:rFonts w:ascii="Times New Roman" w:hAnsi="Times New Roman"/>
          <w:b/>
          <w:bCs/>
          <w:sz w:val="28"/>
          <w:szCs w:val="28"/>
          <w:lang w:val="nl-NL"/>
        </w:rPr>
        <w:t>VÀ CẢNG CHUYÊN DÙNG KHU LIÊN HỢP GANG THÉP LONG SƠN</w:t>
      </w:r>
      <w:bookmarkEnd w:id="0"/>
    </w:p>
    <w:p w:rsidR="00E3372A" w:rsidRDefault="00E3372A" w:rsidP="00F61BD9">
      <w:pPr>
        <w:pStyle w:val="PlainText"/>
        <w:spacing w:before="0" w:line="240" w:lineRule="auto"/>
        <w:ind w:firstLine="0"/>
        <w:contextualSpacing w:val="0"/>
        <w:jc w:val="center"/>
        <w:rPr>
          <w:rFonts w:ascii="Times New Roman" w:hAnsi="Times New Roman"/>
          <w:b/>
          <w:bCs/>
          <w:sz w:val="28"/>
          <w:szCs w:val="28"/>
          <w:lang w:val="nl-NL"/>
        </w:rPr>
      </w:pPr>
      <w:r>
        <w:rPr>
          <w:rFonts w:ascii="Times New Roman" w:hAnsi="Times New Roman"/>
          <w:b/>
          <w:bCs/>
          <w:sz w:val="28"/>
          <w:szCs w:val="28"/>
          <w:lang w:val="nl-NL"/>
        </w:rPr>
        <w:t>-----</w:t>
      </w:r>
    </w:p>
    <w:p w:rsidR="0048284A" w:rsidRDefault="0048284A" w:rsidP="00F61BD9">
      <w:pPr>
        <w:pStyle w:val="PlainText"/>
        <w:spacing w:before="0" w:after="120" w:line="240" w:lineRule="auto"/>
        <w:contextualSpacing w:val="0"/>
        <w:jc w:val="center"/>
        <w:rPr>
          <w:rFonts w:ascii="Times New Roman" w:hAnsi="Times New Roman"/>
          <w:b/>
          <w:bCs/>
          <w:sz w:val="28"/>
          <w:szCs w:val="28"/>
          <w:lang w:val="nl-NL"/>
        </w:rPr>
      </w:pPr>
    </w:p>
    <w:p w:rsidR="00F34166" w:rsidRDefault="00F34166" w:rsidP="00E3372A">
      <w:pPr>
        <w:pStyle w:val="PlainText"/>
        <w:spacing w:before="0" w:line="240" w:lineRule="auto"/>
        <w:contextualSpacing w:val="0"/>
        <w:jc w:val="both"/>
        <w:rPr>
          <w:rFonts w:ascii="Times New Roman" w:hAnsi="Times New Roman" w:cs="Times New Roman"/>
          <w:bCs/>
          <w:spacing w:val="2"/>
          <w:sz w:val="28"/>
          <w:szCs w:val="28"/>
        </w:rPr>
      </w:pPr>
      <w:r w:rsidRPr="00F34166">
        <w:rPr>
          <w:rFonts w:ascii="Times New Roman" w:hAnsi="Times New Roman" w:cs="Times New Roman"/>
          <w:bCs/>
          <w:sz w:val="28"/>
          <w:szCs w:val="28"/>
          <w:lang w:val="nl-NL"/>
        </w:rPr>
        <w:t>Nhằm</w:t>
      </w:r>
      <w:r w:rsidRPr="00F34166">
        <w:rPr>
          <w:rFonts w:ascii="Times New Roman" w:hAnsi="Times New Roman" w:cs="Times New Roman"/>
          <w:bCs/>
          <w:spacing w:val="2"/>
          <w:sz w:val="28"/>
          <w:szCs w:val="28"/>
          <w:lang w:val="vi-VN"/>
        </w:rPr>
        <w:t xml:space="preserve"> </w:t>
      </w:r>
      <w:r w:rsidRPr="00F34166">
        <w:rPr>
          <w:rFonts w:ascii="Times New Roman" w:hAnsi="Times New Roman" w:cs="Times New Roman"/>
          <w:bCs/>
          <w:spacing w:val="2"/>
          <w:sz w:val="28"/>
          <w:szCs w:val="28"/>
        </w:rPr>
        <w:t>t</w:t>
      </w:r>
      <w:r w:rsidRPr="00F34166">
        <w:rPr>
          <w:rFonts w:ascii="Times New Roman" w:hAnsi="Times New Roman" w:cs="Times New Roman"/>
          <w:bCs/>
          <w:spacing w:val="2"/>
          <w:sz w:val="28"/>
          <w:szCs w:val="28"/>
          <w:lang w:val="vi-VN"/>
        </w:rPr>
        <w:t>ạo sự thống nhất trong nhận thức, tư tưởng và hành động của cán bộ, đảng viên</w:t>
      </w:r>
      <w:r w:rsidRPr="00F34166">
        <w:rPr>
          <w:rFonts w:ascii="Times New Roman" w:hAnsi="Times New Roman" w:cs="Times New Roman"/>
          <w:bCs/>
          <w:spacing w:val="2"/>
          <w:sz w:val="28"/>
          <w:szCs w:val="28"/>
        </w:rPr>
        <w:t>, sự đồng thuận của</w:t>
      </w:r>
      <w:r w:rsidRPr="00F34166">
        <w:rPr>
          <w:rFonts w:ascii="Times New Roman" w:hAnsi="Times New Roman" w:cs="Times New Roman"/>
          <w:bCs/>
          <w:spacing w:val="2"/>
          <w:sz w:val="28"/>
          <w:szCs w:val="28"/>
          <w:lang w:val="vi-VN"/>
        </w:rPr>
        <w:t xml:space="preserve"> các tầng lớp Nhân dân trong và ngoài tỉ</w:t>
      </w:r>
      <w:r w:rsidRPr="00F34166">
        <w:rPr>
          <w:rFonts w:ascii="Times New Roman" w:hAnsi="Times New Roman" w:cs="Times New Roman"/>
          <w:bCs/>
          <w:spacing w:val="2"/>
          <w:sz w:val="28"/>
          <w:szCs w:val="28"/>
          <w:lang w:val="vi-VN"/>
        </w:rPr>
        <w:t>nh</w:t>
      </w:r>
      <w:r w:rsidRPr="00F34166">
        <w:rPr>
          <w:rFonts w:ascii="Times New Roman" w:hAnsi="Times New Roman" w:cs="Times New Roman"/>
          <w:bCs/>
          <w:spacing w:val="2"/>
          <w:sz w:val="28"/>
          <w:szCs w:val="28"/>
        </w:rPr>
        <w:t xml:space="preserve">, sự hỗ trợ, đồng hành của Nhà đầu tư trong quá trình triển khai </w:t>
      </w:r>
      <w:r w:rsidRPr="00F34166">
        <w:rPr>
          <w:rFonts w:ascii="Times New Roman" w:hAnsi="Times New Roman" w:cs="Times New Roman"/>
          <w:sz w:val="28"/>
          <w:szCs w:val="28"/>
          <w:lang w:val="nl-NL"/>
        </w:rPr>
        <w:t>Dự án Khu liên hợp Gang thép Long Sơn và Cảng chuyên dùng Khu liên hợp Gang thép Long Sơn</w:t>
      </w:r>
      <w:r w:rsidRPr="00F34166">
        <w:rPr>
          <w:rFonts w:ascii="Times New Roman" w:hAnsi="Times New Roman" w:cs="Times New Roman"/>
          <w:bCs/>
          <w:spacing w:val="2"/>
          <w:sz w:val="28"/>
          <w:szCs w:val="28"/>
          <w:lang w:val="vi-VN"/>
        </w:rPr>
        <w:t xml:space="preserve"> </w:t>
      </w:r>
      <w:r w:rsidRPr="00F34166">
        <w:rPr>
          <w:rFonts w:ascii="Times New Roman" w:hAnsi="Times New Roman" w:cs="Times New Roman"/>
          <w:bCs/>
          <w:spacing w:val="2"/>
          <w:sz w:val="28"/>
          <w:szCs w:val="28"/>
        </w:rPr>
        <w:t xml:space="preserve">theo đúng chủ trương đầu tư được cấp có thẩm quyền phê duyệt, góp phần thúc đẩy phát triển kinh tế </w:t>
      </w:r>
      <w:r>
        <w:rPr>
          <w:rFonts w:ascii="Times New Roman" w:hAnsi="Times New Roman" w:cs="Times New Roman"/>
          <w:bCs/>
          <w:spacing w:val="2"/>
          <w:sz w:val="28"/>
          <w:szCs w:val="28"/>
        </w:rPr>
        <w:t xml:space="preserve">- </w:t>
      </w:r>
      <w:r w:rsidRPr="00F34166">
        <w:rPr>
          <w:rFonts w:ascii="Times New Roman" w:hAnsi="Times New Roman" w:cs="Times New Roman"/>
          <w:bCs/>
          <w:spacing w:val="2"/>
          <w:sz w:val="28"/>
          <w:szCs w:val="28"/>
        </w:rPr>
        <w:t>xã hội</w:t>
      </w:r>
      <w:r>
        <w:rPr>
          <w:rFonts w:ascii="Times New Roman" w:hAnsi="Times New Roman" w:cs="Times New Roman"/>
          <w:bCs/>
          <w:spacing w:val="2"/>
          <w:sz w:val="28"/>
          <w:szCs w:val="28"/>
        </w:rPr>
        <w:t xml:space="preserve"> của tỉnh trong thời gian tới, Ủy ban nhân tỉnh </w:t>
      </w:r>
      <w:r w:rsidR="00981851">
        <w:rPr>
          <w:rFonts w:ascii="Times New Roman" w:hAnsi="Times New Roman" w:cs="Times New Roman"/>
          <w:bCs/>
          <w:spacing w:val="2"/>
          <w:sz w:val="28"/>
          <w:szCs w:val="28"/>
        </w:rPr>
        <w:t xml:space="preserve">Bình Định </w:t>
      </w:r>
      <w:r>
        <w:rPr>
          <w:rFonts w:ascii="Times New Roman" w:hAnsi="Times New Roman" w:cs="Times New Roman"/>
          <w:bCs/>
          <w:spacing w:val="2"/>
          <w:sz w:val="28"/>
          <w:szCs w:val="28"/>
        </w:rPr>
        <w:t xml:space="preserve">ban hành </w:t>
      </w:r>
      <w:r w:rsidR="00981851">
        <w:rPr>
          <w:rFonts w:ascii="Times New Roman" w:hAnsi="Times New Roman" w:cs="Times New Roman"/>
          <w:bCs/>
          <w:spacing w:val="2"/>
          <w:sz w:val="28"/>
          <w:szCs w:val="28"/>
        </w:rPr>
        <w:t xml:space="preserve">Tài </w:t>
      </w:r>
      <w:r>
        <w:rPr>
          <w:rFonts w:ascii="Times New Roman" w:hAnsi="Times New Roman" w:cs="Times New Roman"/>
          <w:bCs/>
          <w:spacing w:val="2"/>
          <w:sz w:val="28"/>
          <w:szCs w:val="28"/>
        </w:rPr>
        <w:t>liệu tuyên truyền về Dự án như sau:</w:t>
      </w:r>
    </w:p>
    <w:p w:rsidR="00677254" w:rsidRPr="00F34166" w:rsidRDefault="00677254" w:rsidP="00E3372A">
      <w:pPr>
        <w:pStyle w:val="PlainText"/>
        <w:spacing w:before="0" w:line="240" w:lineRule="auto"/>
        <w:contextualSpacing w:val="0"/>
        <w:jc w:val="both"/>
        <w:rPr>
          <w:rFonts w:ascii="Times New Roman" w:hAnsi="Times New Roman" w:cs="Times New Roman"/>
          <w:bCs/>
          <w:spacing w:val="2"/>
          <w:sz w:val="28"/>
          <w:szCs w:val="28"/>
        </w:rPr>
      </w:pPr>
    </w:p>
    <w:p w:rsidR="00EA7E6E" w:rsidRDefault="00F34166" w:rsidP="00E3372A">
      <w:pPr>
        <w:spacing w:before="0" w:line="240" w:lineRule="auto"/>
        <w:contextualSpacing w:val="0"/>
        <w:jc w:val="both"/>
        <w:rPr>
          <w:b/>
          <w:bCs/>
          <w:szCs w:val="28"/>
          <w:lang w:val="nl-NL"/>
        </w:rPr>
      </w:pPr>
      <w:r>
        <w:rPr>
          <w:b/>
          <w:bCs/>
          <w:szCs w:val="28"/>
          <w:lang w:val="nl-NL"/>
        </w:rPr>
        <w:t>I</w:t>
      </w:r>
      <w:r w:rsidR="00677254">
        <w:rPr>
          <w:b/>
          <w:bCs/>
          <w:szCs w:val="28"/>
          <w:lang w:val="nl-NL"/>
        </w:rPr>
        <w:t xml:space="preserve"> -</w:t>
      </w:r>
      <w:r>
        <w:rPr>
          <w:b/>
          <w:bCs/>
          <w:szCs w:val="28"/>
          <w:lang w:val="nl-NL"/>
        </w:rPr>
        <w:t xml:space="preserve"> QUAN ĐIỂM, </w:t>
      </w:r>
      <w:r w:rsidR="00EA7E6E">
        <w:rPr>
          <w:b/>
          <w:bCs/>
          <w:szCs w:val="28"/>
          <w:lang w:val="nl-NL"/>
        </w:rPr>
        <w:t xml:space="preserve">CĂN CỨ PHÁP LÝ </w:t>
      </w:r>
    </w:p>
    <w:p w:rsidR="00677254" w:rsidRDefault="00677254" w:rsidP="00E3372A">
      <w:pPr>
        <w:spacing w:before="0" w:line="240" w:lineRule="auto"/>
        <w:contextualSpacing w:val="0"/>
        <w:jc w:val="both"/>
        <w:rPr>
          <w:b/>
          <w:bCs/>
          <w:szCs w:val="28"/>
          <w:lang w:val="nl-NL"/>
        </w:rPr>
      </w:pPr>
    </w:p>
    <w:p w:rsidR="00F61BD9" w:rsidRDefault="00F34166" w:rsidP="00E3372A">
      <w:pPr>
        <w:spacing w:before="0" w:line="240" w:lineRule="auto"/>
        <w:contextualSpacing w:val="0"/>
        <w:jc w:val="both"/>
        <w:rPr>
          <w:b/>
          <w:bCs/>
          <w:szCs w:val="28"/>
          <w:lang w:val="nl-NL"/>
        </w:rPr>
      </w:pPr>
      <w:r>
        <w:rPr>
          <w:b/>
          <w:bCs/>
          <w:szCs w:val="28"/>
          <w:lang w:val="nl-NL"/>
        </w:rPr>
        <w:t>1. Quan điểm chung</w:t>
      </w:r>
    </w:p>
    <w:p w:rsidR="00677254" w:rsidRDefault="00677254" w:rsidP="00E3372A">
      <w:pPr>
        <w:spacing w:before="0" w:line="240" w:lineRule="auto"/>
        <w:contextualSpacing w:val="0"/>
        <w:jc w:val="both"/>
        <w:rPr>
          <w:b/>
          <w:bCs/>
          <w:szCs w:val="28"/>
          <w:lang w:val="nl-NL"/>
        </w:rPr>
      </w:pPr>
    </w:p>
    <w:p w:rsidR="00F61BD9" w:rsidRDefault="00F34166" w:rsidP="00E3372A">
      <w:pPr>
        <w:spacing w:before="0" w:line="240" w:lineRule="auto"/>
        <w:contextualSpacing w:val="0"/>
        <w:jc w:val="both"/>
      </w:pPr>
      <w:r w:rsidRPr="007B58AA">
        <w:rPr>
          <w:bCs/>
          <w:iCs/>
          <w:szCs w:val="28"/>
        </w:rPr>
        <w:t xml:space="preserve">Để phấn đấu </w:t>
      </w:r>
      <w:r w:rsidRPr="007B58AA">
        <w:rPr>
          <w:szCs w:val="28"/>
        </w:rPr>
        <w:t xml:space="preserve">xây dựng </w:t>
      </w:r>
      <w:r w:rsidR="00D305ED">
        <w:rPr>
          <w:szCs w:val="28"/>
        </w:rPr>
        <w:t xml:space="preserve">tỉnh </w:t>
      </w:r>
      <w:r w:rsidRPr="007B58AA">
        <w:rPr>
          <w:szCs w:val="28"/>
        </w:rPr>
        <w:t>Bình Định trở thành tỉnh phát triển thuộc nhóm dẫn đầu của khu vực miền Trung</w:t>
      </w:r>
      <w:r w:rsidRPr="007B58AA">
        <w:rPr>
          <w:bCs/>
          <w:iCs/>
          <w:szCs w:val="28"/>
        </w:rPr>
        <w:t xml:space="preserve">, Nghị quyết Đại hội XX Đảng bộ tỉnh nhiệm kỳ 2020 - 2025 xác định: </w:t>
      </w:r>
      <w:r w:rsidRPr="007B58AA">
        <w:rPr>
          <w:szCs w:val="28"/>
          <w:shd w:val="clear" w:color="auto" w:fill="FFFFFF"/>
        </w:rPr>
        <w:t>Việc phát triển kinh tế của tỉnh tập trung vào</w:t>
      </w:r>
      <w:r w:rsidRPr="007B58AA">
        <w:rPr>
          <w:szCs w:val="28"/>
        </w:rPr>
        <w:t xml:space="preserve"> 5 trụ cột tăng trưởng: </w:t>
      </w:r>
      <w:r w:rsidRPr="007B58AA">
        <w:rPr>
          <w:szCs w:val="28"/>
          <w:shd w:val="clear" w:color="auto" w:fill="FFFFFF"/>
        </w:rPr>
        <w:t>(1) Phát triển công nghiệp; (2) Du lịch; (3) Dịch vụ cảng và logistics, bao gồm cảng biển và cảng hàng không; (4) Phát triển nông, lâm nghiệp - thủy sản dựa trên công nghệ cao, chuyển t</w:t>
      </w:r>
      <w:r w:rsidR="007B62EC">
        <w:rPr>
          <w:szCs w:val="28"/>
          <w:shd w:val="clear" w:color="auto" w:fill="FFFFFF"/>
        </w:rPr>
        <w:t>ừ số lượng sang chất lượng; (5)</w:t>
      </w:r>
      <w:r w:rsidRPr="007B58AA">
        <w:rPr>
          <w:szCs w:val="28"/>
          <w:shd w:val="clear" w:color="auto" w:fill="FFFFFF"/>
        </w:rPr>
        <w:t xml:space="preserve"> Phát triển kinh tế đô thị gắn với quá trình đô thị hóa. </w:t>
      </w:r>
      <w:r w:rsidRPr="007B58AA">
        <w:rPr>
          <w:shd w:val="clear" w:color="auto" w:fill="FFFFFF"/>
        </w:rPr>
        <w:t xml:space="preserve">Đồng thời, tập trung vào </w:t>
      </w:r>
      <w:r w:rsidRPr="007B58AA">
        <w:t xml:space="preserve">3 khâu đột phá tạo động lực: </w:t>
      </w:r>
      <w:r w:rsidR="00D305ED">
        <w:rPr>
          <w:shd w:val="clear" w:color="auto" w:fill="FFFFFF"/>
        </w:rPr>
        <w:t>(1)</w:t>
      </w:r>
      <w:r w:rsidRPr="007B58AA">
        <w:rPr>
          <w:shd w:val="clear" w:color="auto" w:fill="FFFFFF"/>
        </w:rPr>
        <w:t xml:space="preserve"> </w:t>
      </w:r>
      <w:r w:rsidR="00D305ED" w:rsidRPr="007B58AA">
        <w:rPr>
          <w:shd w:val="clear" w:color="auto" w:fill="FFFFFF"/>
        </w:rPr>
        <w:t xml:space="preserve">Tạo </w:t>
      </w:r>
      <w:r w:rsidRPr="007B58AA">
        <w:rPr>
          <w:shd w:val="clear" w:color="auto" w:fill="FFFFFF"/>
        </w:rPr>
        <w:t xml:space="preserve">sự chuyển biến mạnh mẽ môi trường đầu tư, nâng cao năng lực cạnh tranh địa phương để thu hút các nhà đầu tư trong và ngoài nước đầu tư vào Bình Định. </w:t>
      </w:r>
      <w:r w:rsidR="00D305ED">
        <w:rPr>
          <w:shd w:val="clear" w:color="auto" w:fill="FFFFFF"/>
        </w:rPr>
        <w:t>(2)</w:t>
      </w:r>
      <w:r w:rsidRPr="007B58AA">
        <w:rPr>
          <w:shd w:val="clear" w:color="auto" w:fill="FFFFFF"/>
        </w:rPr>
        <w:t xml:space="preserve"> </w:t>
      </w:r>
      <w:r w:rsidR="00D305ED" w:rsidRPr="007B58AA">
        <w:rPr>
          <w:shd w:val="clear" w:color="auto" w:fill="FFFFFF"/>
        </w:rPr>
        <w:t xml:space="preserve">Đào </w:t>
      </w:r>
      <w:r w:rsidRPr="007B58AA">
        <w:rPr>
          <w:shd w:val="clear" w:color="auto" w:fill="FFFFFF"/>
        </w:rPr>
        <w:t>tạo, nâng cao chất lượng</w:t>
      </w:r>
      <w:r w:rsidR="007B62EC">
        <w:rPr>
          <w:shd w:val="clear" w:color="auto" w:fill="FFFFFF"/>
        </w:rPr>
        <w:t xml:space="preserve"> nguồn nhân lực theo định hướng</w:t>
      </w:r>
      <w:r w:rsidRPr="007B58AA">
        <w:rPr>
          <w:shd w:val="clear" w:color="auto" w:fill="FFFFFF"/>
        </w:rPr>
        <w:t xml:space="preserve"> phát triển của tỉnh, nhất là nhân lực công nghệ thông tin, kỹ thuật công nghệ, du lịch, công nghiệp công nghệ cao; thực hiện chính sách thu hút lao động chất lượng cao </w:t>
      </w:r>
      <w:r w:rsidRPr="00F61BD9">
        <w:t xml:space="preserve">đáp ứng nhu cầu của nền kinh tế. </w:t>
      </w:r>
      <w:r w:rsidR="00D305ED">
        <w:t>(3)</w:t>
      </w:r>
      <w:r w:rsidRPr="00F61BD9">
        <w:t xml:space="preserve"> </w:t>
      </w:r>
      <w:r w:rsidR="00D305ED" w:rsidRPr="00F61BD9">
        <w:t xml:space="preserve">Tiếp </w:t>
      </w:r>
      <w:r w:rsidRPr="00F61BD9">
        <w:t>tục xây dựng hoàn thiện hệ thống kết cấu hạ tầng kinh tế, xã hội đồng bộ, hiện đại, nhất là hạ tầng giao thông cho vùng phía Bắc tỉnh nhằm thúc đẩy cực tăng trưởng phía Bắc tỉnh.</w:t>
      </w:r>
    </w:p>
    <w:p w:rsidR="006F5FC2" w:rsidRDefault="006F5FC2" w:rsidP="006F5FC2">
      <w:pPr>
        <w:spacing w:before="0" w:line="240" w:lineRule="auto"/>
        <w:contextualSpacing w:val="0"/>
        <w:jc w:val="both"/>
        <w:rPr>
          <w:szCs w:val="28"/>
          <w:shd w:val="clear" w:color="auto" w:fill="FFFFFF"/>
        </w:rPr>
      </w:pPr>
    </w:p>
    <w:p w:rsidR="006F5FC2" w:rsidRDefault="006F5FC2" w:rsidP="006F5FC2">
      <w:pPr>
        <w:spacing w:before="0" w:line="240" w:lineRule="auto"/>
        <w:contextualSpacing w:val="0"/>
        <w:jc w:val="both"/>
        <w:rPr>
          <w:szCs w:val="28"/>
        </w:rPr>
      </w:pPr>
      <w:r w:rsidRPr="007B58AA">
        <w:rPr>
          <w:szCs w:val="28"/>
          <w:shd w:val="clear" w:color="auto" w:fill="FFFFFF"/>
        </w:rPr>
        <w:t>Trong</w:t>
      </w:r>
      <w:r>
        <w:rPr>
          <w:szCs w:val="28"/>
          <w:shd w:val="clear" w:color="auto" w:fill="FFFFFF"/>
        </w:rPr>
        <w:t xml:space="preserve"> </w:t>
      </w:r>
      <w:r w:rsidRPr="007B58AA">
        <w:rPr>
          <w:szCs w:val="28"/>
        </w:rPr>
        <w:t>5 trụ cột tăng trưởng</w:t>
      </w:r>
      <w:r>
        <w:rPr>
          <w:szCs w:val="28"/>
        </w:rPr>
        <w:t xml:space="preserve">, cần </w:t>
      </w:r>
      <w:r w:rsidRPr="007B58AA">
        <w:rPr>
          <w:szCs w:val="28"/>
        </w:rPr>
        <w:t>đẩy mạnh phát triển công nghiệp</w:t>
      </w:r>
      <w:r>
        <w:rPr>
          <w:szCs w:val="28"/>
        </w:rPr>
        <w:t xml:space="preserve"> với tốc độ tăng trưởng nhanh, bền vững;</w:t>
      </w:r>
      <w:r>
        <w:rPr>
          <w:szCs w:val="28"/>
        </w:rPr>
        <w:t xml:space="preserve"> trong đó,</w:t>
      </w:r>
      <w:r>
        <w:rPr>
          <w:szCs w:val="28"/>
        </w:rPr>
        <w:t xml:space="preserve"> ưu tiên thu hút các dự án </w:t>
      </w:r>
      <w:r>
        <w:rPr>
          <w:szCs w:val="28"/>
        </w:rPr>
        <w:t>lớn nhằm tạo động lực cho phát triển nền kinh tế của tỉnh.</w:t>
      </w:r>
    </w:p>
    <w:p w:rsidR="007B62EC" w:rsidRDefault="007B62EC" w:rsidP="00E3372A">
      <w:pPr>
        <w:spacing w:before="0" w:line="240" w:lineRule="auto"/>
        <w:contextualSpacing w:val="0"/>
        <w:jc w:val="both"/>
      </w:pPr>
    </w:p>
    <w:p w:rsidR="007B62EC" w:rsidRPr="00F61BD9" w:rsidRDefault="00F34166" w:rsidP="007B62EC">
      <w:pPr>
        <w:spacing w:before="0" w:line="240" w:lineRule="auto"/>
        <w:contextualSpacing w:val="0"/>
        <w:jc w:val="both"/>
        <w:rPr>
          <w:b/>
          <w:bCs/>
          <w:szCs w:val="28"/>
          <w:lang w:val="nl-NL"/>
        </w:rPr>
      </w:pPr>
      <w:r w:rsidRPr="00F61BD9">
        <w:t xml:space="preserve">Việc chấp thuận chủ trương đầu tư Dự án Khu liên hợp Gang thép Long Sơn và Cảng chuyên dùng Khu liên hợp Gang thép Long Sơn là phù hợp với phương hướng, mục tiêu, định hướng phát triển mà Nghị quyết Đại hội XX Đảng bộ tỉnh nhiệm kỳ 2020 - 2025 đã đề ra. </w:t>
      </w:r>
      <w:r w:rsidR="007B62EC" w:rsidRPr="00F61BD9">
        <w:t>Khi Dự án đi vào hoạt động, kỳ vọng sẽ góp phần quan trọng trong việc phát triển công nghiệp</w:t>
      </w:r>
      <w:r w:rsidR="007B62EC" w:rsidRPr="00CE601D">
        <w:rPr>
          <w:lang w:val="vi-VN"/>
        </w:rPr>
        <w:t>,</w:t>
      </w:r>
      <w:r w:rsidR="008B4E66">
        <w:t xml:space="preserve"> </w:t>
      </w:r>
      <w:r w:rsidR="007B62EC" w:rsidRPr="00CE601D">
        <w:rPr>
          <w:lang w:val="vi-VN"/>
        </w:rPr>
        <w:t>công nghiệp phụ trợ, dịch vụ</w:t>
      </w:r>
      <w:r w:rsidR="007B62EC" w:rsidRPr="00CE601D">
        <w:t>,</w:t>
      </w:r>
      <w:r w:rsidR="007B62EC" w:rsidRPr="00CE601D">
        <w:rPr>
          <w:lang w:val="vi-VN"/>
        </w:rPr>
        <w:t xml:space="preserve"> cảng biển, qua đó đóng góp tăng trưởng</w:t>
      </w:r>
      <w:r w:rsidR="008B4E66">
        <w:t xml:space="preserve"> </w:t>
      </w:r>
      <w:r w:rsidR="008B0FAC">
        <w:t>cho</w:t>
      </w:r>
      <w:r w:rsidR="007B62EC">
        <w:t xml:space="preserve"> nền</w:t>
      </w:r>
      <w:r w:rsidR="007B62EC" w:rsidRPr="00CE601D">
        <w:rPr>
          <w:lang w:val="vi-VN"/>
        </w:rPr>
        <w:t xml:space="preserve"> kinh tế của tỉnh. </w:t>
      </w:r>
    </w:p>
    <w:p w:rsidR="007B62EC" w:rsidRDefault="007B62EC" w:rsidP="00E3372A">
      <w:pPr>
        <w:spacing w:before="0" w:line="240" w:lineRule="auto"/>
        <w:contextualSpacing w:val="0"/>
        <w:jc w:val="both"/>
      </w:pPr>
    </w:p>
    <w:p w:rsidR="00F61BD9" w:rsidRDefault="00F34166" w:rsidP="00E3372A">
      <w:pPr>
        <w:spacing w:before="0" w:line="240" w:lineRule="auto"/>
        <w:contextualSpacing w:val="0"/>
        <w:jc w:val="both"/>
      </w:pPr>
      <w:r w:rsidRPr="00F61BD9">
        <w:t xml:space="preserve"> Quan điểm nhất quán của tỉnh là: </w:t>
      </w:r>
      <w:r w:rsidRPr="00D305ED">
        <w:rPr>
          <w:b/>
          <w:i/>
        </w:rPr>
        <w:t>“Không đánh đổi môi trường lấy phát triển kinh tế</w:t>
      </w:r>
      <w:r w:rsidR="0049303F">
        <w:rPr>
          <w:b/>
          <w:i/>
        </w:rPr>
        <w:t xml:space="preserve"> thuần túy</w:t>
      </w:r>
      <w:r w:rsidRPr="00D305ED">
        <w:rPr>
          <w:b/>
          <w:i/>
        </w:rPr>
        <w:t>”</w:t>
      </w:r>
      <w:r w:rsidRPr="00F61BD9">
        <w:t xml:space="preserve">. Dự án này được thông qua để trình Chính phủ </w:t>
      </w:r>
      <w:r w:rsidR="00D305ED">
        <w:t xml:space="preserve">phê duyệt </w:t>
      </w:r>
      <w:r w:rsidRPr="00F61BD9">
        <w:t xml:space="preserve">trước hết phải bảo đảm các </w:t>
      </w:r>
      <w:r w:rsidR="008B0FAC">
        <w:t>điều kiện</w:t>
      </w:r>
      <w:r w:rsidRPr="00F61BD9">
        <w:t xml:space="preserve"> như:</w:t>
      </w:r>
    </w:p>
    <w:p w:rsidR="007B62EC" w:rsidRDefault="007B62EC" w:rsidP="00E3372A">
      <w:pPr>
        <w:spacing w:before="0" w:line="240" w:lineRule="auto"/>
        <w:contextualSpacing w:val="0"/>
        <w:jc w:val="both"/>
        <w:rPr>
          <w:b/>
          <w:bCs/>
          <w:szCs w:val="28"/>
          <w:lang w:val="nl-NL"/>
        </w:rPr>
      </w:pPr>
    </w:p>
    <w:p w:rsidR="00F61BD9" w:rsidRDefault="00F34166" w:rsidP="00E3372A">
      <w:pPr>
        <w:spacing w:before="0" w:line="240" w:lineRule="auto"/>
        <w:contextualSpacing w:val="0"/>
        <w:jc w:val="both"/>
      </w:pPr>
      <w:r w:rsidRPr="00F61BD9">
        <w:t xml:space="preserve">(1) Công nghệ tiên tiến, hiện đại; </w:t>
      </w:r>
    </w:p>
    <w:p w:rsidR="007B62EC" w:rsidRDefault="007B62EC" w:rsidP="00E3372A">
      <w:pPr>
        <w:spacing w:before="0" w:line="240" w:lineRule="auto"/>
        <w:contextualSpacing w:val="0"/>
        <w:jc w:val="both"/>
        <w:rPr>
          <w:b/>
          <w:bCs/>
          <w:szCs w:val="28"/>
          <w:lang w:val="nl-NL"/>
        </w:rPr>
      </w:pPr>
    </w:p>
    <w:p w:rsidR="00F61BD9" w:rsidRDefault="00F34166" w:rsidP="00E3372A">
      <w:pPr>
        <w:spacing w:before="0" w:line="240" w:lineRule="auto"/>
        <w:contextualSpacing w:val="0"/>
        <w:jc w:val="both"/>
      </w:pPr>
      <w:r w:rsidRPr="00F61BD9">
        <w:t xml:space="preserve">(2) Đảm bảo môi trường theo tiêu chuẩn của Việt Nam; </w:t>
      </w:r>
    </w:p>
    <w:p w:rsidR="007B62EC" w:rsidRDefault="007B62EC" w:rsidP="00E3372A">
      <w:pPr>
        <w:spacing w:before="0" w:line="240" w:lineRule="auto"/>
        <w:contextualSpacing w:val="0"/>
        <w:jc w:val="both"/>
        <w:rPr>
          <w:b/>
          <w:bCs/>
          <w:szCs w:val="28"/>
          <w:lang w:val="nl-NL"/>
        </w:rPr>
      </w:pPr>
    </w:p>
    <w:p w:rsidR="00F61BD9" w:rsidRDefault="00F34166" w:rsidP="00E3372A">
      <w:pPr>
        <w:spacing w:before="0" w:line="240" w:lineRule="auto"/>
        <w:contextualSpacing w:val="0"/>
        <w:jc w:val="both"/>
      </w:pPr>
      <w:r w:rsidRPr="00F61BD9">
        <w:t xml:space="preserve">(3) Người dân bị ảnh hưởng của </w:t>
      </w:r>
      <w:r w:rsidR="007B62EC" w:rsidRPr="00F61BD9">
        <w:t xml:space="preserve">Dự </w:t>
      </w:r>
      <w:r w:rsidRPr="00F61BD9">
        <w:t xml:space="preserve">án </w:t>
      </w:r>
      <w:r w:rsidR="008B4E66">
        <w:t xml:space="preserve">khi tái định cư </w:t>
      </w:r>
      <w:r w:rsidRPr="00F61BD9">
        <w:t xml:space="preserve">phải có được cuộc sống bằng, </w:t>
      </w:r>
      <w:r w:rsidR="008B4E66">
        <w:t>hoặc tốt hơn</w:t>
      </w:r>
      <w:r w:rsidR="0049303F">
        <w:t xml:space="preserve"> nơi ở cũ</w:t>
      </w:r>
      <w:r w:rsidR="008B4E66">
        <w:t xml:space="preserve">, </w:t>
      </w:r>
      <w:r w:rsidRPr="00F61BD9">
        <w:t xml:space="preserve">có sinh kế ổn định, lâu dài; </w:t>
      </w:r>
    </w:p>
    <w:p w:rsidR="007B62EC" w:rsidRDefault="007B62EC" w:rsidP="00E3372A">
      <w:pPr>
        <w:spacing w:before="0" w:line="240" w:lineRule="auto"/>
        <w:contextualSpacing w:val="0"/>
        <w:jc w:val="both"/>
        <w:rPr>
          <w:b/>
          <w:bCs/>
          <w:szCs w:val="28"/>
          <w:lang w:val="nl-NL"/>
        </w:rPr>
      </w:pPr>
    </w:p>
    <w:p w:rsidR="008A1E98" w:rsidRDefault="00F34166" w:rsidP="00E3372A">
      <w:pPr>
        <w:spacing w:before="0" w:line="240" w:lineRule="auto"/>
        <w:contextualSpacing w:val="0"/>
        <w:jc w:val="both"/>
        <w:rPr>
          <w:szCs w:val="28"/>
        </w:rPr>
      </w:pPr>
      <w:r w:rsidRPr="00F61BD9">
        <w:t xml:space="preserve">(4) Dự án không vi phạm </w:t>
      </w:r>
      <w:r w:rsidR="0049303F">
        <w:t xml:space="preserve">phạm vi bảo vệ </w:t>
      </w:r>
      <w:r w:rsidR="00180236">
        <w:rPr>
          <w:szCs w:val="28"/>
        </w:rPr>
        <w:t>c</w:t>
      </w:r>
      <w:r w:rsidR="00180236">
        <w:rPr>
          <w:szCs w:val="28"/>
        </w:rPr>
        <w:t>ác d</w:t>
      </w:r>
      <w:r w:rsidR="00180236" w:rsidRPr="00C4103B">
        <w:rPr>
          <w:szCs w:val="28"/>
        </w:rPr>
        <w:t>i tích lịch sử</w:t>
      </w:r>
      <w:r w:rsidR="0049303F">
        <w:rPr>
          <w:szCs w:val="28"/>
        </w:rPr>
        <w:t>, danh thắng thiên nhiên</w:t>
      </w:r>
      <w:r w:rsidR="008A1E98">
        <w:rPr>
          <w:szCs w:val="28"/>
        </w:rPr>
        <w:t xml:space="preserve"> đã được công nhận trên địa bàn.</w:t>
      </w:r>
    </w:p>
    <w:p w:rsidR="008A1E98" w:rsidRDefault="00180236" w:rsidP="00E3372A">
      <w:pPr>
        <w:spacing w:before="0" w:line="240" w:lineRule="auto"/>
        <w:contextualSpacing w:val="0"/>
        <w:jc w:val="both"/>
        <w:rPr>
          <w:szCs w:val="28"/>
        </w:rPr>
      </w:pPr>
      <w:r w:rsidRPr="00C4103B">
        <w:rPr>
          <w:szCs w:val="28"/>
        </w:rPr>
        <w:t xml:space="preserve"> </w:t>
      </w:r>
    </w:p>
    <w:p w:rsidR="00F34166" w:rsidRDefault="00F34166" w:rsidP="00E3372A">
      <w:pPr>
        <w:spacing w:before="0" w:line="240" w:lineRule="auto"/>
        <w:contextualSpacing w:val="0"/>
        <w:jc w:val="both"/>
        <w:rPr>
          <w:b/>
          <w:bCs/>
          <w:sz w:val="29"/>
          <w:szCs w:val="29"/>
        </w:rPr>
      </w:pPr>
      <w:bookmarkStart w:id="1" w:name="_GoBack"/>
      <w:bookmarkEnd w:id="1"/>
      <w:r>
        <w:rPr>
          <w:b/>
          <w:bCs/>
          <w:szCs w:val="28"/>
          <w:lang w:val="nl-NL"/>
        </w:rPr>
        <w:t xml:space="preserve">2. </w:t>
      </w:r>
      <w:r w:rsidRPr="00DB2E0F">
        <w:rPr>
          <w:b/>
          <w:bCs/>
          <w:sz w:val="29"/>
          <w:szCs w:val="29"/>
        </w:rPr>
        <w:t>Căn cứ pháp lý</w:t>
      </w:r>
    </w:p>
    <w:p w:rsidR="007B62EC" w:rsidRDefault="007B62EC" w:rsidP="00E3372A">
      <w:pPr>
        <w:spacing w:before="0" w:line="240" w:lineRule="auto"/>
        <w:contextualSpacing w:val="0"/>
        <w:jc w:val="both"/>
        <w:rPr>
          <w:b/>
          <w:bCs/>
          <w:sz w:val="29"/>
          <w:szCs w:val="29"/>
        </w:rPr>
      </w:pPr>
    </w:p>
    <w:p w:rsidR="007D2714" w:rsidRDefault="00F34166" w:rsidP="00E3372A">
      <w:pPr>
        <w:spacing w:before="0" w:line="240" w:lineRule="auto"/>
        <w:contextualSpacing w:val="0"/>
        <w:jc w:val="both"/>
        <w:rPr>
          <w:szCs w:val="28"/>
        </w:rPr>
      </w:pPr>
      <w:r>
        <w:rPr>
          <w:rStyle w:val="fontstyle01"/>
          <w:spacing w:val="2"/>
        </w:rPr>
        <w:t xml:space="preserve">- </w:t>
      </w:r>
      <w:r w:rsidRPr="0082410B">
        <w:rPr>
          <w:rStyle w:val="fontstyle01"/>
          <w:spacing w:val="2"/>
        </w:rPr>
        <w:t xml:space="preserve">Kết luận số 162-KL/TU ngày 04/11/2022 </w:t>
      </w:r>
      <w:r w:rsidRPr="0082410B">
        <w:rPr>
          <w:szCs w:val="28"/>
        </w:rPr>
        <w:t>của Ban Thường vụ</w:t>
      </w:r>
      <w:r>
        <w:rPr>
          <w:szCs w:val="28"/>
        </w:rPr>
        <w:t xml:space="preserve"> </w:t>
      </w:r>
      <w:r w:rsidRPr="0082410B">
        <w:rPr>
          <w:szCs w:val="28"/>
        </w:rPr>
        <w:t>Tỉnh ủy</w:t>
      </w:r>
      <w:r w:rsidR="007D2714">
        <w:rPr>
          <w:szCs w:val="28"/>
        </w:rPr>
        <w:t>;</w:t>
      </w:r>
    </w:p>
    <w:p w:rsidR="007D2714" w:rsidRDefault="007D2714" w:rsidP="00E3372A">
      <w:pPr>
        <w:spacing w:before="0" w:line="240" w:lineRule="auto"/>
        <w:contextualSpacing w:val="0"/>
        <w:jc w:val="both"/>
        <w:rPr>
          <w:szCs w:val="28"/>
        </w:rPr>
      </w:pPr>
    </w:p>
    <w:p w:rsidR="00F34166" w:rsidRDefault="007D2714" w:rsidP="00E3372A">
      <w:pPr>
        <w:spacing w:before="0" w:line="240" w:lineRule="auto"/>
        <w:contextualSpacing w:val="0"/>
        <w:jc w:val="both"/>
        <w:rPr>
          <w:bCs/>
          <w:spacing w:val="2"/>
          <w:szCs w:val="28"/>
          <w:lang w:val="nl-NL"/>
        </w:rPr>
      </w:pPr>
      <w:r>
        <w:rPr>
          <w:szCs w:val="28"/>
        </w:rPr>
        <w:t>-</w:t>
      </w:r>
      <w:r w:rsidR="00F34166" w:rsidRPr="0082410B">
        <w:rPr>
          <w:szCs w:val="28"/>
        </w:rPr>
        <w:t xml:space="preserve"> Kết luận số 208-KL/TU ngày 05/4/2023 của Ban Thường vụ Tỉnh ủy tại Hội nghị lần thứ 48</w:t>
      </w:r>
      <w:r w:rsidR="00F34166" w:rsidRPr="0082410B">
        <w:rPr>
          <w:bCs/>
          <w:spacing w:val="2"/>
          <w:szCs w:val="28"/>
          <w:lang w:val="vi-VN"/>
        </w:rPr>
        <w:t>;</w:t>
      </w:r>
      <w:r w:rsidR="00F34166" w:rsidRPr="0082410B">
        <w:rPr>
          <w:bCs/>
          <w:spacing w:val="2"/>
          <w:szCs w:val="28"/>
          <w:lang w:val="nl-NL"/>
        </w:rPr>
        <w:t xml:space="preserve"> </w:t>
      </w:r>
    </w:p>
    <w:p w:rsidR="007D2714" w:rsidRPr="0082410B" w:rsidRDefault="007D2714" w:rsidP="00E3372A">
      <w:pPr>
        <w:spacing w:before="0" w:line="240" w:lineRule="auto"/>
        <w:contextualSpacing w:val="0"/>
        <w:jc w:val="both"/>
        <w:rPr>
          <w:bCs/>
          <w:spacing w:val="2"/>
          <w:szCs w:val="28"/>
          <w:lang w:val="nl-NL"/>
        </w:rPr>
      </w:pPr>
    </w:p>
    <w:p w:rsidR="007D2714" w:rsidRDefault="00F34166" w:rsidP="00E3372A">
      <w:pPr>
        <w:spacing w:before="0" w:line="240" w:lineRule="auto"/>
        <w:contextualSpacing w:val="0"/>
        <w:jc w:val="both"/>
        <w:rPr>
          <w:bCs/>
          <w:spacing w:val="2"/>
          <w:szCs w:val="28"/>
          <w:lang w:val="nl-NL"/>
        </w:rPr>
      </w:pPr>
      <w:r>
        <w:rPr>
          <w:bCs/>
          <w:spacing w:val="2"/>
          <w:szCs w:val="28"/>
          <w:lang w:val="nl-NL"/>
        </w:rPr>
        <w:t>-</w:t>
      </w:r>
      <w:r w:rsidRPr="003E52B3">
        <w:rPr>
          <w:bCs/>
          <w:spacing w:val="2"/>
          <w:szCs w:val="28"/>
          <w:lang w:val="nl-NL"/>
        </w:rPr>
        <w:t xml:space="preserve"> </w:t>
      </w:r>
      <w:r w:rsidRPr="003E52B3">
        <w:rPr>
          <w:bCs/>
          <w:spacing w:val="2"/>
          <w:szCs w:val="28"/>
          <w:lang w:val="vi-VN"/>
        </w:rPr>
        <w:t>Quyết định số 4568/QĐ-UBND ngày 15/11/2021 của UBND tỉnh về việc chấp thuận chủ trương</w:t>
      </w:r>
      <w:r w:rsidRPr="003E52B3">
        <w:rPr>
          <w:bCs/>
          <w:spacing w:val="2"/>
          <w:szCs w:val="28"/>
          <w:lang w:val="nl-NL"/>
        </w:rPr>
        <w:t xml:space="preserve"> </w:t>
      </w:r>
      <w:r w:rsidRPr="003E52B3">
        <w:rPr>
          <w:bCs/>
          <w:spacing w:val="2"/>
          <w:szCs w:val="28"/>
          <w:lang w:val="vi-VN"/>
        </w:rPr>
        <w:t>cho Công ty CP Gang thép Long Sơn đầu tư Dự án Khu liên hợp Gang thép Long Sơn;</w:t>
      </w:r>
      <w:r w:rsidRPr="003E52B3">
        <w:rPr>
          <w:bCs/>
          <w:spacing w:val="2"/>
          <w:szCs w:val="28"/>
          <w:lang w:val="nl-NL"/>
        </w:rPr>
        <w:t xml:space="preserve"> </w:t>
      </w:r>
    </w:p>
    <w:p w:rsidR="007D2714" w:rsidRDefault="007D2714" w:rsidP="00E3372A">
      <w:pPr>
        <w:spacing w:before="0" w:line="240" w:lineRule="auto"/>
        <w:contextualSpacing w:val="0"/>
        <w:jc w:val="both"/>
        <w:rPr>
          <w:bCs/>
          <w:spacing w:val="2"/>
          <w:szCs w:val="28"/>
          <w:lang w:val="nl-NL"/>
        </w:rPr>
      </w:pPr>
    </w:p>
    <w:p w:rsidR="00F34166" w:rsidRDefault="007D2714" w:rsidP="00E3372A">
      <w:pPr>
        <w:spacing w:before="0" w:line="240" w:lineRule="auto"/>
        <w:contextualSpacing w:val="0"/>
        <w:jc w:val="both"/>
        <w:rPr>
          <w:bCs/>
          <w:spacing w:val="2"/>
          <w:szCs w:val="28"/>
        </w:rPr>
      </w:pPr>
      <w:r>
        <w:rPr>
          <w:bCs/>
          <w:spacing w:val="2"/>
          <w:szCs w:val="28"/>
          <w:lang w:val="nl-NL"/>
        </w:rPr>
        <w:t xml:space="preserve">- </w:t>
      </w:r>
      <w:r w:rsidR="00F34166" w:rsidRPr="003E52B3">
        <w:rPr>
          <w:bCs/>
          <w:spacing w:val="2"/>
          <w:szCs w:val="28"/>
          <w:lang w:val="vi-VN"/>
        </w:rPr>
        <w:t xml:space="preserve">Quyết định số 2222/QĐ-UBND ngày 16/07/2022 </w:t>
      </w:r>
      <w:r w:rsidR="00F34166" w:rsidRPr="003E52B3">
        <w:rPr>
          <w:bCs/>
          <w:spacing w:val="2"/>
          <w:szCs w:val="28"/>
          <w:lang w:val="nl-NL"/>
        </w:rPr>
        <w:t xml:space="preserve">và </w:t>
      </w:r>
      <w:r w:rsidR="00F34166" w:rsidRPr="003E52B3">
        <w:rPr>
          <w:bCs/>
          <w:spacing w:val="2"/>
          <w:szCs w:val="28"/>
          <w:lang w:val="vi-VN"/>
        </w:rPr>
        <w:t>Quyết định số 3</w:t>
      </w:r>
      <w:r w:rsidR="00F34166" w:rsidRPr="003E52B3">
        <w:rPr>
          <w:bCs/>
          <w:spacing w:val="2"/>
          <w:szCs w:val="28"/>
          <w:lang w:val="nl-NL"/>
        </w:rPr>
        <w:t>709</w:t>
      </w:r>
      <w:r w:rsidR="00F34166" w:rsidRPr="003E52B3">
        <w:rPr>
          <w:bCs/>
          <w:spacing w:val="2"/>
          <w:szCs w:val="28"/>
          <w:lang w:val="vi-VN"/>
        </w:rPr>
        <w:t>/QĐ-UBND ngày 10/11/2022 của UBND tỉnh về việc điều chỉnh</w:t>
      </w:r>
      <w:r w:rsidR="00F34166" w:rsidRPr="003E52B3">
        <w:rPr>
          <w:bCs/>
          <w:spacing w:val="2"/>
          <w:szCs w:val="28"/>
          <w:lang w:val="nl-NL"/>
        </w:rPr>
        <w:t xml:space="preserve"> chấp thuận</w:t>
      </w:r>
      <w:r w:rsidR="00F34166" w:rsidRPr="003E52B3">
        <w:rPr>
          <w:bCs/>
          <w:spacing w:val="2"/>
          <w:szCs w:val="28"/>
          <w:lang w:val="vi-VN"/>
        </w:rPr>
        <w:t xml:space="preserve"> chủ trương đầu tư Dự án Khu liên hợp Gang thép Long Sơn</w:t>
      </w:r>
      <w:r w:rsidR="00F34166" w:rsidRPr="003E52B3">
        <w:rPr>
          <w:bCs/>
          <w:spacing w:val="2"/>
          <w:szCs w:val="28"/>
          <w:lang w:val="nl-NL"/>
        </w:rPr>
        <w:t>;</w:t>
      </w:r>
      <w:r w:rsidR="00F34166" w:rsidRPr="003E52B3">
        <w:rPr>
          <w:bCs/>
          <w:spacing w:val="2"/>
          <w:szCs w:val="28"/>
          <w:lang w:val="vi-VN"/>
        </w:rPr>
        <w:t xml:space="preserve"> </w:t>
      </w:r>
    </w:p>
    <w:p w:rsidR="007D2714" w:rsidRPr="007D2714" w:rsidRDefault="007D2714" w:rsidP="00E3372A">
      <w:pPr>
        <w:spacing w:before="0" w:line="240" w:lineRule="auto"/>
        <w:contextualSpacing w:val="0"/>
        <w:jc w:val="both"/>
        <w:rPr>
          <w:bCs/>
          <w:spacing w:val="2"/>
          <w:szCs w:val="28"/>
        </w:rPr>
      </w:pPr>
    </w:p>
    <w:p w:rsidR="00F34166" w:rsidRDefault="00F34166" w:rsidP="00E3372A">
      <w:pPr>
        <w:spacing w:before="0" w:line="240" w:lineRule="auto"/>
        <w:contextualSpacing w:val="0"/>
        <w:jc w:val="both"/>
        <w:rPr>
          <w:bCs/>
          <w:spacing w:val="2"/>
          <w:szCs w:val="28"/>
          <w:lang w:val="nl-NL"/>
        </w:rPr>
      </w:pPr>
      <w:r>
        <w:rPr>
          <w:bCs/>
          <w:spacing w:val="2"/>
          <w:szCs w:val="28"/>
          <w:lang w:val="nl-NL"/>
        </w:rPr>
        <w:t>-</w:t>
      </w:r>
      <w:r w:rsidRPr="003E52B3">
        <w:rPr>
          <w:bCs/>
          <w:spacing w:val="2"/>
          <w:szCs w:val="28"/>
          <w:lang w:val="nl-NL"/>
        </w:rPr>
        <w:t xml:space="preserve"> Quyết định </w:t>
      </w:r>
      <w:r w:rsidRPr="003E52B3">
        <w:rPr>
          <w:bCs/>
          <w:spacing w:val="2"/>
          <w:szCs w:val="28"/>
          <w:lang w:val="vi-VN"/>
        </w:rPr>
        <w:t xml:space="preserve">số </w:t>
      </w:r>
      <w:r w:rsidRPr="003E52B3">
        <w:rPr>
          <w:bCs/>
          <w:spacing w:val="2"/>
          <w:szCs w:val="28"/>
          <w:lang w:val="nl-NL"/>
        </w:rPr>
        <w:t xml:space="preserve">697/QĐ-UBND ngày 09/3/2023 </w:t>
      </w:r>
      <w:r w:rsidRPr="003E52B3">
        <w:rPr>
          <w:bCs/>
          <w:spacing w:val="2"/>
          <w:szCs w:val="28"/>
          <w:lang w:val="vi-VN"/>
        </w:rPr>
        <w:t xml:space="preserve">của UBND tỉnh về việc </w:t>
      </w:r>
      <w:r w:rsidRPr="003E52B3">
        <w:rPr>
          <w:bCs/>
          <w:spacing w:val="2"/>
          <w:szCs w:val="28"/>
          <w:lang w:val="nl-NL"/>
        </w:rPr>
        <w:t xml:space="preserve">thành lập Ban Chỉ đạo triển khai thực hiện </w:t>
      </w:r>
      <w:r w:rsidRPr="003E52B3">
        <w:rPr>
          <w:bCs/>
          <w:spacing w:val="2"/>
          <w:szCs w:val="28"/>
          <w:lang w:val="vi-VN"/>
        </w:rPr>
        <w:t xml:space="preserve">Khu </w:t>
      </w:r>
      <w:r w:rsidRPr="003E52B3">
        <w:rPr>
          <w:bCs/>
          <w:spacing w:val="2"/>
          <w:szCs w:val="28"/>
        </w:rPr>
        <w:t>l</w:t>
      </w:r>
      <w:r w:rsidRPr="003E52B3">
        <w:rPr>
          <w:bCs/>
          <w:spacing w:val="2"/>
          <w:szCs w:val="28"/>
          <w:lang w:val="vi-VN"/>
        </w:rPr>
        <w:t xml:space="preserve">iên hợp Gang thép Long Sơn </w:t>
      </w:r>
      <w:r w:rsidRPr="003E52B3">
        <w:rPr>
          <w:bCs/>
          <w:spacing w:val="2"/>
          <w:szCs w:val="28"/>
          <w:lang w:val="nl-NL"/>
        </w:rPr>
        <w:t>và Cảng chuyên dùng Khu liên hợp Gang thép Long Sơn;</w:t>
      </w:r>
    </w:p>
    <w:p w:rsidR="007D2714" w:rsidRPr="003E52B3" w:rsidRDefault="007D2714" w:rsidP="00E3372A">
      <w:pPr>
        <w:spacing w:before="0" w:line="240" w:lineRule="auto"/>
        <w:contextualSpacing w:val="0"/>
        <w:jc w:val="both"/>
        <w:rPr>
          <w:bCs/>
          <w:spacing w:val="2"/>
          <w:szCs w:val="28"/>
          <w:lang w:val="nl-NL"/>
        </w:rPr>
      </w:pPr>
    </w:p>
    <w:p w:rsidR="00F34166" w:rsidRDefault="00F34166" w:rsidP="00E3372A">
      <w:pPr>
        <w:spacing w:before="0" w:line="240" w:lineRule="auto"/>
        <w:contextualSpacing w:val="0"/>
        <w:jc w:val="both"/>
        <w:rPr>
          <w:bCs/>
          <w:spacing w:val="2"/>
          <w:szCs w:val="28"/>
          <w:lang w:val="nl-NL"/>
        </w:rPr>
      </w:pPr>
      <w:r>
        <w:rPr>
          <w:bCs/>
          <w:spacing w:val="2"/>
          <w:szCs w:val="28"/>
        </w:rPr>
        <w:t>-</w:t>
      </w:r>
      <w:r w:rsidRPr="003E52B3">
        <w:rPr>
          <w:bCs/>
          <w:spacing w:val="2"/>
          <w:szCs w:val="28"/>
          <w:lang w:val="vi-VN"/>
        </w:rPr>
        <w:t xml:space="preserve"> </w:t>
      </w:r>
      <w:r w:rsidRPr="003E52B3">
        <w:rPr>
          <w:bCs/>
          <w:spacing w:val="2"/>
          <w:szCs w:val="28"/>
          <w:lang w:val="nl-NL"/>
        </w:rPr>
        <w:t>K</w:t>
      </w:r>
      <w:r w:rsidRPr="003E52B3">
        <w:rPr>
          <w:bCs/>
          <w:spacing w:val="2"/>
          <w:szCs w:val="28"/>
          <w:lang w:val="vi-VN"/>
        </w:rPr>
        <w:t>ế hoạch số 45/KH-UBND ngày 13/3/2023 của UBND tỉnh về việc phê duyệt Kế hoạch t</w:t>
      </w:r>
      <w:r w:rsidRPr="003E52B3">
        <w:rPr>
          <w:bCs/>
          <w:spacing w:val="2"/>
          <w:szCs w:val="28"/>
          <w:lang w:val="nl-NL"/>
        </w:rPr>
        <w:t>ổng</w:t>
      </w:r>
      <w:r w:rsidRPr="003E52B3">
        <w:rPr>
          <w:bCs/>
          <w:spacing w:val="2"/>
          <w:szCs w:val="28"/>
          <w:lang w:val="vi-VN"/>
        </w:rPr>
        <w:t xml:space="preserve"> thể triển khai Dự án Khu </w:t>
      </w:r>
      <w:r w:rsidRPr="003E52B3">
        <w:rPr>
          <w:bCs/>
          <w:spacing w:val="2"/>
          <w:szCs w:val="28"/>
        </w:rPr>
        <w:t>l</w:t>
      </w:r>
      <w:r w:rsidRPr="003E52B3">
        <w:rPr>
          <w:bCs/>
          <w:spacing w:val="2"/>
          <w:szCs w:val="28"/>
          <w:lang w:val="vi-VN"/>
        </w:rPr>
        <w:t xml:space="preserve">iên hợp Gang thép Long Sơn </w:t>
      </w:r>
      <w:r w:rsidRPr="003E52B3">
        <w:rPr>
          <w:bCs/>
          <w:spacing w:val="2"/>
          <w:szCs w:val="28"/>
          <w:lang w:val="nl-NL"/>
        </w:rPr>
        <w:t>và Cảng chuyên dùng Khu liên hợp Gang thép Long Sơn</w:t>
      </w:r>
      <w:r w:rsidR="007D2714">
        <w:rPr>
          <w:bCs/>
          <w:spacing w:val="2"/>
          <w:szCs w:val="28"/>
          <w:lang w:val="nl-NL"/>
        </w:rPr>
        <w:t>.</w:t>
      </w:r>
    </w:p>
    <w:p w:rsidR="007D2714" w:rsidRPr="003E52B3" w:rsidRDefault="007D2714" w:rsidP="00E3372A">
      <w:pPr>
        <w:spacing w:before="0" w:line="240" w:lineRule="auto"/>
        <w:contextualSpacing w:val="0"/>
        <w:jc w:val="both"/>
        <w:rPr>
          <w:bCs/>
          <w:spacing w:val="2"/>
          <w:szCs w:val="28"/>
          <w:lang w:val="nl-NL"/>
        </w:rPr>
      </w:pPr>
    </w:p>
    <w:p w:rsidR="0048284A" w:rsidRDefault="00F34166" w:rsidP="00E3372A">
      <w:pPr>
        <w:spacing w:before="0" w:line="240" w:lineRule="auto"/>
        <w:contextualSpacing w:val="0"/>
        <w:jc w:val="both"/>
        <w:rPr>
          <w:b/>
          <w:bCs/>
          <w:szCs w:val="28"/>
          <w:lang w:val="nl-NL"/>
        </w:rPr>
      </w:pPr>
      <w:r>
        <w:rPr>
          <w:b/>
          <w:bCs/>
          <w:szCs w:val="28"/>
          <w:lang w:val="nl-NL"/>
        </w:rPr>
        <w:t>I</w:t>
      </w:r>
      <w:r w:rsidR="0048284A" w:rsidRPr="007174E1">
        <w:rPr>
          <w:b/>
          <w:bCs/>
          <w:szCs w:val="28"/>
          <w:lang w:val="nl-NL"/>
        </w:rPr>
        <w:t>I</w:t>
      </w:r>
      <w:r w:rsidR="007D2714">
        <w:rPr>
          <w:b/>
          <w:bCs/>
          <w:szCs w:val="28"/>
          <w:lang w:val="nl-NL"/>
        </w:rPr>
        <w:t xml:space="preserve"> -</w:t>
      </w:r>
      <w:r w:rsidR="0048284A" w:rsidRPr="007174E1">
        <w:rPr>
          <w:b/>
          <w:bCs/>
          <w:szCs w:val="28"/>
          <w:lang w:val="nl-NL"/>
        </w:rPr>
        <w:t xml:space="preserve"> THÔNG TIN CHUNG DỰ ÁN</w:t>
      </w:r>
    </w:p>
    <w:p w:rsidR="007D2714" w:rsidRDefault="007D2714" w:rsidP="00E3372A">
      <w:pPr>
        <w:spacing w:before="0" w:line="240" w:lineRule="auto"/>
        <w:contextualSpacing w:val="0"/>
        <w:jc w:val="both"/>
        <w:rPr>
          <w:b/>
          <w:bCs/>
          <w:szCs w:val="28"/>
          <w:lang w:val="nl-NL"/>
        </w:rPr>
      </w:pPr>
    </w:p>
    <w:p w:rsidR="0048284A" w:rsidRDefault="0048284A" w:rsidP="00E3372A">
      <w:pPr>
        <w:spacing w:before="0" w:line="240" w:lineRule="auto"/>
        <w:contextualSpacing w:val="0"/>
        <w:jc w:val="both"/>
        <w:rPr>
          <w:b/>
          <w:bCs/>
          <w:szCs w:val="28"/>
          <w:lang w:val="nl-NL"/>
        </w:rPr>
      </w:pPr>
      <w:r>
        <w:rPr>
          <w:b/>
          <w:bCs/>
          <w:szCs w:val="28"/>
          <w:lang w:val="nl-NL"/>
        </w:rPr>
        <w:t>1. Tổng quan về Dự án</w:t>
      </w:r>
    </w:p>
    <w:p w:rsidR="007D2714" w:rsidRPr="00FA3D01" w:rsidRDefault="007D2714" w:rsidP="00E3372A">
      <w:pPr>
        <w:spacing w:before="0" w:line="240" w:lineRule="auto"/>
        <w:contextualSpacing w:val="0"/>
        <w:jc w:val="both"/>
        <w:rPr>
          <w:b/>
          <w:bCs/>
          <w:szCs w:val="28"/>
          <w:lang w:val="nl-NL"/>
        </w:rPr>
      </w:pPr>
    </w:p>
    <w:p w:rsidR="0048284A" w:rsidRDefault="0048284A" w:rsidP="00E3372A">
      <w:pPr>
        <w:spacing w:before="0" w:line="240" w:lineRule="auto"/>
        <w:contextualSpacing w:val="0"/>
        <w:jc w:val="both"/>
        <w:rPr>
          <w:szCs w:val="28"/>
          <w:lang w:val="nl-NL"/>
        </w:rPr>
      </w:pPr>
      <w:r w:rsidRPr="00EC79FA">
        <w:rPr>
          <w:szCs w:val="28"/>
          <w:lang w:val="nl-NL"/>
        </w:rPr>
        <w:t>Dự án Khu liên hợp Gang thép Long Sơn và Cảng chuyên dùng Khu liên hợp Gang thép Long Sơn.</w:t>
      </w:r>
    </w:p>
    <w:p w:rsidR="007D2714" w:rsidRPr="00EC79FA" w:rsidRDefault="007D2714" w:rsidP="00E3372A">
      <w:pPr>
        <w:spacing w:before="0" w:line="240" w:lineRule="auto"/>
        <w:contextualSpacing w:val="0"/>
        <w:jc w:val="both"/>
        <w:rPr>
          <w:szCs w:val="28"/>
          <w:lang w:val="nl-NL"/>
        </w:rPr>
      </w:pPr>
    </w:p>
    <w:p w:rsidR="0048284A" w:rsidRDefault="0048284A" w:rsidP="00E3372A">
      <w:pPr>
        <w:spacing w:before="0" w:line="240" w:lineRule="auto"/>
        <w:contextualSpacing w:val="0"/>
        <w:jc w:val="both"/>
        <w:rPr>
          <w:szCs w:val="28"/>
          <w:lang w:val="nl-NL"/>
        </w:rPr>
      </w:pPr>
      <w:r w:rsidRPr="00EC79FA">
        <w:rPr>
          <w:szCs w:val="28"/>
          <w:lang w:val="nl-NL"/>
        </w:rPr>
        <w:lastRenderedPageBreak/>
        <w:t>Nhà đầu tư: Công ty Cổ phần Gang thép Long Sơn.</w:t>
      </w:r>
    </w:p>
    <w:p w:rsidR="007D2714" w:rsidRPr="00EC79FA" w:rsidRDefault="007D2714" w:rsidP="00E3372A">
      <w:pPr>
        <w:spacing w:before="0" w:line="240" w:lineRule="auto"/>
        <w:contextualSpacing w:val="0"/>
        <w:jc w:val="both"/>
        <w:rPr>
          <w:szCs w:val="28"/>
          <w:lang w:val="nl-NL"/>
        </w:rPr>
      </w:pPr>
    </w:p>
    <w:p w:rsidR="0048284A" w:rsidRDefault="0048284A" w:rsidP="00E3372A">
      <w:pPr>
        <w:spacing w:before="0" w:line="240" w:lineRule="auto"/>
        <w:contextualSpacing w:val="0"/>
        <w:jc w:val="both"/>
        <w:rPr>
          <w:szCs w:val="28"/>
          <w:lang w:val="nl-NL"/>
        </w:rPr>
      </w:pPr>
      <w:r w:rsidRPr="000F06FD">
        <w:rPr>
          <w:szCs w:val="28"/>
          <w:lang w:val="nl-NL"/>
        </w:rPr>
        <w:t>Diện tích đất dự kiến sử dụng</w:t>
      </w:r>
      <w:r>
        <w:rPr>
          <w:szCs w:val="28"/>
          <w:lang w:val="nl-NL"/>
        </w:rPr>
        <w:t>:</w:t>
      </w:r>
      <w:r w:rsidRPr="000F06FD">
        <w:rPr>
          <w:szCs w:val="28"/>
          <w:lang w:val="nl-NL"/>
        </w:rPr>
        <w:t xml:space="preserve"> </w:t>
      </w:r>
      <w:r>
        <w:rPr>
          <w:szCs w:val="28"/>
          <w:lang w:val="nl-NL"/>
        </w:rPr>
        <w:t>K</w:t>
      </w:r>
      <w:r w:rsidRPr="000F06FD">
        <w:rPr>
          <w:szCs w:val="28"/>
          <w:lang w:val="nl-NL"/>
        </w:rPr>
        <w:t>hu liên hợp khoảng 468ha</w:t>
      </w:r>
      <w:r>
        <w:rPr>
          <w:szCs w:val="28"/>
          <w:lang w:val="nl-NL"/>
        </w:rPr>
        <w:t>;</w:t>
      </w:r>
      <w:r w:rsidRPr="000F06FD">
        <w:rPr>
          <w:szCs w:val="28"/>
          <w:lang w:val="nl-NL"/>
        </w:rPr>
        <w:t xml:space="preserve"> </w:t>
      </w:r>
      <w:r>
        <w:rPr>
          <w:szCs w:val="28"/>
          <w:lang w:val="nl-NL"/>
        </w:rPr>
        <w:t>C</w:t>
      </w:r>
      <w:r w:rsidRPr="000F06FD">
        <w:rPr>
          <w:szCs w:val="28"/>
          <w:lang w:val="nl-NL"/>
        </w:rPr>
        <w:t>ảng chuyên d</w:t>
      </w:r>
      <w:r>
        <w:rPr>
          <w:szCs w:val="28"/>
          <w:lang w:val="nl-NL"/>
        </w:rPr>
        <w:t>ùng</w:t>
      </w:r>
      <w:r w:rsidRPr="000F06FD">
        <w:rPr>
          <w:szCs w:val="28"/>
          <w:lang w:val="nl-NL"/>
        </w:rPr>
        <w:t xml:space="preserve"> khoảng 496,9 ha (trong đó</w:t>
      </w:r>
      <w:r>
        <w:rPr>
          <w:szCs w:val="28"/>
          <w:lang w:val="nl-NL"/>
        </w:rPr>
        <w:t>,</w:t>
      </w:r>
      <w:r w:rsidRPr="000F06FD">
        <w:rPr>
          <w:szCs w:val="28"/>
          <w:lang w:val="nl-NL"/>
        </w:rPr>
        <w:t xml:space="preserve"> đất trên bờ khoảng 23ha</w:t>
      </w:r>
      <w:r>
        <w:rPr>
          <w:szCs w:val="28"/>
          <w:lang w:val="nl-NL"/>
        </w:rPr>
        <w:t>,</w:t>
      </w:r>
      <w:r w:rsidRPr="000F06FD">
        <w:rPr>
          <w:szCs w:val="28"/>
          <w:lang w:val="nl-NL"/>
        </w:rPr>
        <w:t xml:space="preserve"> mặt nước biển khoảng 473,9ha).</w:t>
      </w:r>
    </w:p>
    <w:p w:rsidR="007D2714" w:rsidRPr="000F06FD" w:rsidRDefault="007D2714" w:rsidP="00E3372A">
      <w:pPr>
        <w:spacing w:before="0" w:line="240" w:lineRule="auto"/>
        <w:contextualSpacing w:val="0"/>
        <w:jc w:val="both"/>
        <w:rPr>
          <w:szCs w:val="28"/>
          <w:lang w:val="nl-NL"/>
        </w:rPr>
      </w:pPr>
    </w:p>
    <w:p w:rsidR="0048284A" w:rsidRDefault="0048284A" w:rsidP="00E3372A">
      <w:pPr>
        <w:spacing w:before="0" w:line="240" w:lineRule="auto"/>
        <w:contextualSpacing w:val="0"/>
        <w:jc w:val="both"/>
        <w:rPr>
          <w:szCs w:val="28"/>
          <w:lang w:val="nl-NL"/>
        </w:rPr>
      </w:pPr>
      <w:r w:rsidRPr="00981C6D">
        <w:rPr>
          <w:szCs w:val="28"/>
          <w:lang w:val="nl-NL"/>
        </w:rPr>
        <w:t xml:space="preserve">Tổng diện tích thực hiện dự án Khu liên hợp Gang thép Long Sơn và Cảng chuyên dùng chỉ chiếm 39,06% tổng diện tích đất tại thôn Lộ Diêu, xã Hoài Mỹ (thu hồi khoảng 491 ha/1.257 ha). </w:t>
      </w:r>
    </w:p>
    <w:p w:rsidR="007D2714" w:rsidRPr="00981C6D" w:rsidRDefault="007D2714" w:rsidP="00E3372A">
      <w:pPr>
        <w:spacing w:before="0" w:line="240" w:lineRule="auto"/>
        <w:contextualSpacing w:val="0"/>
        <w:jc w:val="both"/>
        <w:rPr>
          <w:szCs w:val="28"/>
          <w:lang w:val="nl-NL"/>
        </w:rPr>
      </w:pPr>
    </w:p>
    <w:p w:rsidR="0048284A" w:rsidRDefault="0048284A" w:rsidP="00E3372A">
      <w:pPr>
        <w:spacing w:before="0" w:line="240" w:lineRule="auto"/>
        <w:contextualSpacing w:val="0"/>
        <w:jc w:val="both"/>
        <w:rPr>
          <w:szCs w:val="28"/>
          <w:lang w:val="nl-NL"/>
        </w:rPr>
      </w:pPr>
      <w:r>
        <w:rPr>
          <w:szCs w:val="28"/>
        </w:rPr>
        <w:t>Các d</w:t>
      </w:r>
      <w:r w:rsidRPr="00C4103B">
        <w:rPr>
          <w:szCs w:val="28"/>
        </w:rPr>
        <w:t>i tích lịch sử Nơi cập bến Tàu không số,</w:t>
      </w:r>
      <w:r w:rsidRPr="00644DDA">
        <w:rPr>
          <w:szCs w:val="28"/>
        </w:rPr>
        <w:t xml:space="preserve"> </w:t>
      </w:r>
      <w:r w:rsidRPr="00CB198A">
        <w:rPr>
          <w:bCs/>
          <w:szCs w:val="28"/>
        </w:rPr>
        <w:t>Lăng vạn Lộ Diêu, Khuôn viên tưởng niệm Liệt sĩ Lộ Diêu,</w:t>
      </w:r>
      <w:r w:rsidRPr="00CB198A">
        <w:rPr>
          <w:szCs w:val="28"/>
          <w:lang w:val="nl-NL"/>
        </w:rPr>
        <w:t xml:space="preserve"> các bãi đá, gành tự nhiên, rừng nguyên sinh</w:t>
      </w:r>
      <w:r w:rsidRPr="00981C6D">
        <w:rPr>
          <w:szCs w:val="28"/>
          <w:lang w:val="nl-NL"/>
        </w:rPr>
        <w:t xml:space="preserve"> không thuộc phạm vi Dự án nên sẽ được giữ gìn và bảo vệ môi trường, cảnh quan (Cảng chuyên dùng</w:t>
      </w:r>
      <w:r w:rsidRPr="000F06FD">
        <w:rPr>
          <w:szCs w:val="28"/>
          <w:lang w:val="nl-NL"/>
        </w:rPr>
        <w:t xml:space="preserve"> được xây dựng phía Nam thôn Lộ Diêu)…</w:t>
      </w:r>
    </w:p>
    <w:p w:rsidR="007D2714" w:rsidRPr="000F06FD" w:rsidRDefault="007D2714" w:rsidP="00E3372A">
      <w:pPr>
        <w:spacing w:before="0" w:line="240" w:lineRule="auto"/>
        <w:contextualSpacing w:val="0"/>
        <w:jc w:val="both"/>
        <w:rPr>
          <w:szCs w:val="28"/>
          <w:lang w:val="nl-NL"/>
        </w:rPr>
      </w:pPr>
    </w:p>
    <w:p w:rsidR="00E47A8B" w:rsidRDefault="0048284A" w:rsidP="00E47A8B">
      <w:pPr>
        <w:spacing w:before="0" w:line="240" w:lineRule="auto"/>
        <w:contextualSpacing w:val="0"/>
        <w:jc w:val="both"/>
        <w:rPr>
          <w:b/>
          <w:bCs/>
          <w:szCs w:val="28"/>
          <w:lang w:val="nl-NL"/>
        </w:rPr>
      </w:pPr>
      <w:r>
        <w:rPr>
          <w:b/>
          <w:bCs/>
          <w:szCs w:val="28"/>
          <w:lang w:val="nl-NL"/>
        </w:rPr>
        <w:t>2</w:t>
      </w:r>
      <w:r w:rsidRPr="00EC79FA">
        <w:rPr>
          <w:b/>
          <w:bCs/>
          <w:szCs w:val="28"/>
          <w:lang w:val="nl-NL"/>
        </w:rPr>
        <w:t>. Quy mô và tiến độ thực hiện</w:t>
      </w:r>
      <w:r w:rsidR="00E47A8B">
        <w:rPr>
          <w:b/>
          <w:bCs/>
          <w:szCs w:val="28"/>
          <w:lang w:val="nl-NL"/>
        </w:rPr>
        <w:t xml:space="preserve"> </w:t>
      </w:r>
      <w:r w:rsidR="00E47A8B">
        <w:rPr>
          <w:b/>
          <w:bCs/>
          <w:szCs w:val="28"/>
          <w:lang w:val="nl-NL"/>
        </w:rPr>
        <w:t>Dự án</w:t>
      </w:r>
    </w:p>
    <w:p w:rsidR="007D2714" w:rsidRPr="00EC79FA" w:rsidRDefault="007D2714" w:rsidP="00E3372A">
      <w:pPr>
        <w:spacing w:before="0" w:line="240" w:lineRule="auto"/>
        <w:contextualSpacing w:val="0"/>
        <w:jc w:val="both"/>
        <w:rPr>
          <w:b/>
          <w:bCs/>
          <w:szCs w:val="28"/>
          <w:lang w:val="nl-NL"/>
        </w:rPr>
      </w:pPr>
    </w:p>
    <w:p w:rsidR="0048284A" w:rsidRPr="007D2714" w:rsidRDefault="0048284A" w:rsidP="00E3372A">
      <w:pPr>
        <w:spacing w:before="0" w:line="240" w:lineRule="auto"/>
        <w:contextualSpacing w:val="0"/>
        <w:jc w:val="both"/>
        <w:rPr>
          <w:bCs/>
          <w:szCs w:val="28"/>
          <w:lang w:val="nl-NL"/>
        </w:rPr>
      </w:pPr>
      <w:r w:rsidRPr="007D2714">
        <w:rPr>
          <w:bCs/>
          <w:szCs w:val="28"/>
          <w:lang w:val="nl-NL"/>
        </w:rPr>
        <w:t>2</w:t>
      </w:r>
      <w:r w:rsidRPr="007D2714">
        <w:rPr>
          <w:bCs/>
          <w:szCs w:val="28"/>
          <w:lang w:val="vi-VN"/>
        </w:rPr>
        <w:t>.1</w:t>
      </w:r>
      <w:r w:rsidR="007D2714" w:rsidRPr="007D2714">
        <w:rPr>
          <w:bCs/>
          <w:szCs w:val="28"/>
        </w:rPr>
        <w:t xml:space="preserve"> -</w:t>
      </w:r>
      <w:r w:rsidRPr="007D2714">
        <w:rPr>
          <w:bCs/>
          <w:szCs w:val="28"/>
          <w:lang w:val="vi-VN"/>
        </w:rPr>
        <w:t xml:space="preserve"> Dự án </w:t>
      </w:r>
      <w:r w:rsidRPr="007D2714">
        <w:rPr>
          <w:bCs/>
          <w:szCs w:val="28"/>
          <w:lang w:val="nl-NL"/>
        </w:rPr>
        <w:t xml:space="preserve">Khu liên hợp Gang thép Long Sơn </w:t>
      </w:r>
    </w:p>
    <w:p w:rsidR="007D2714" w:rsidRPr="00EC79FA" w:rsidRDefault="007D2714" w:rsidP="00E3372A">
      <w:pPr>
        <w:spacing w:before="0" w:line="240" w:lineRule="auto"/>
        <w:contextualSpacing w:val="0"/>
        <w:jc w:val="both"/>
        <w:rPr>
          <w:b/>
          <w:bCs/>
          <w:szCs w:val="28"/>
          <w:lang w:val="vi-VN"/>
        </w:rPr>
      </w:pPr>
    </w:p>
    <w:p w:rsidR="0048284A" w:rsidRDefault="0048284A" w:rsidP="00E3372A">
      <w:pPr>
        <w:spacing w:before="0" w:line="240" w:lineRule="auto"/>
        <w:contextualSpacing w:val="0"/>
        <w:jc w:val="both"/>
        <w:rPr>
          <w:szCs w:val="28"/>
        </w:rPr>
      </w:pPr>
      <w:r w:rsidRPr="00EC79FA">
        <w:rPr>
          <w:szCs w:val="28"/>
          <w:lang w:val="vi-VN"/>
        </w:rPr>
        <w:t>Quy mô: Dự kiến dự án thép công suất 5,4 triệu tấn/năm; bao gồm các sản phẩm thép chế tạo chất lượng cao, thép xây dựng, thép cuộn.</w:t>
      </w:r>
    </w:p>
    <w:p w:rsidR="007D2714" w:rsidRPr="007D2714" w:rsidRDefault="007D2714" w:rsidP="00E3372A">
      <w:pPr>
        <w:spacing w:before="0" w:line="240" w:lineRule="auto"/>
        <w:contextualSpacing w:val="0"/>
        <w:jc w:val="both"/>
        <w:rPr>
          <w:szCs w:val="28"/>
        </w:rPr>
      </w:pPr>
    </w:p>
    <w:p w:rsidR="0048284A" w:rsidRDefault="0048284A" w:rsidP="00E3372A">
      <w:pPr>
        <w:spacing w:before="0" w:line="240" w:lineRule="auto"/>
        <w:contextualSpacing w:val="0"/>
        <w:jc w:val="both"/>
        <w:rPr>
          <w:szCs w:val="28"/>
        </w:rPr>
      </w:pPr>
      <w:r w:rsidRPr="00EC79FA">
        <w:rPr>
          <w:szCs w:val="28"/>
          <w:lang w:val="vi-VN"/>
        </w:rPr>
        <w:t>Tiến độ thực hiện: Phân theo 3 giai đoạn đầu tư xây dựng, cụ thể:</w:t>
      </w:r>
    </w:p>
    <w:p w:rsidR="007D2714" w:rsidRPr="007D2714" w:rsidRDefault="007D2714" w:rsidP="00E3372A">
      <w:pPr>
        <w:spacing w:before="0" w:line="240" w:lineRule="auto"/>
        <w:contextualSpacing w:val="0"/>
        <w:jc w:val="both"/>
        <w:rPr>
          <w:szCs w:val="28"/>
        </w:rPr>
      </w:pPr>
    </w:p>
    <w:p w:rsidR="0048284A" w:rsidRDefault="0048284A" w:rsidP="00E3372A">
      <w:pPr>
        <w:spacing w:before="0" w:line="240" w:lineRule="auto"/>
        <w:contextualSpacing w:val="0"/>
        <w:jc w:val="both"/>
        <w:rPr>
          <w:szCs w:val="28"/>
        </w:rPr>
      </w:pPr>
      <w:r w:rsidRPr="00FF4F73">
        <w:rPr>
          <w:b/>
          <w:bCs/>
          <w:szCs w:val="28"/>
          <w:lang w:val="vi-VN"/>
        </w:rPr>
        <w:t>Giai đoạn 1:</w:t>
      </w:r>
      <w:r w:rsidRPr="00FF4F73">
        <w:rPr>
          <w:szCs w:val="28"/>
          <w:lang w:val="vi-VN"/>
        </w:rPr>
        <w:t xml:space="preserve"> Công suất thiết kế sản xuất 1,8 triệu tấn/năm; </w:t>
      </w:r>
      <w:r>
        <w:rPr>
          <w:szCs w:val="28"/>
        </w:rPr>
        <w:t xml:space="preserve">diện tích khoảng 260ha; </w:t>
      </w:r>
      <w:r w:rsidRPr="00FF4F73">
        <w:rPr>
          <w:szCs w:val="28"/>
          <w:lang w:val="vi-VN"/>
        </w:rPr>
        <w:t>vốn đầu tư 21.042 tỷ đồng; thời gian từ Quý I</w:t>
      </w:r>
      <w:r>
        <w:rPr>
          <w:szCs w:val="28"/>
        </w:rPr>
        <w:t>I</w:t>
      </w:r>
      <w:r w:rsidRPr="00FF4F73">
        <w:rPr>
          <w:szCs w:val="28"/>
          <w:lang w:val="vi-VN"/>
        </w:rPr>
        <w:t>/</w:t>
      </w:r>
      <w:r w:rsidRPr="00DC03D5">
        <w:rPr>
          <w:szCs w:val="28"/>
          <w:lang w:val="vi-VN"/>
        </w:rPr>
        <w:t>2023</w:t>
      </w:r>
      <w:r w:rsidRPr="00FF4F73">
        <w:rPr>
          <w:szCs w:val="28"/>
          <w:lang w:val="vi-VN"/>
        </w:rPr>
        <w:t xml:space="preserve"> đến Quý I/2026 đầu tư xây dựng và </w:t>
      </w:r>
      <w:r>
        <w:rPr>
          <w:szCs w:val="28"/>
        </w:rPr>
        <w:t xml:space="preserve">hoàn thành </w:t>
      </w:r>
      <w:r w:rsidRPr="00FF4F73">
        <w:rPr>
          <w:szCs w:val="28"/>
          <w:lang w:val="vi-VN"/>
        </w:rPr>
        <w:t>đưa vào vận hành sản xuất.</w:t>
      </w:r>
    </w:p>
    <w:p w:rsidR="007D2714" w:rsidRPr="007D2714" w:rsidRDefault="007D2714" w:rsidP="00E3372A">
      <w:pPr>
        <w:spacing w:before="0" w:line="240" w:lineRule="auto"/>
        <w:contextualSpacing w:val="0"/>
        <w:jc w:val="both"/>
        <w:rPr>
          <w:szCs w:val="28"/>
        </w:rPr>
      </w:pPr>
    </w:p>
    <w:p w:rsidR="0048284A" w:rsidRDefault="0048284A" w:rsidP="00E3372A">
      <w:pPr>
        <w:spacing w:before="0" w:line="240" w:lineRule="auto"/>
        <w:contextualSpacing w:val="0"/>
        <w:jc w:val="both"/>
        <w:rPr>
          <w:szCs w:val="28"/>
        </w:rPr>
      </w:pPr>
      <w:r w:rsidRPr="00FF4F73">
        <w:rPr>
          <w:b/>
          <w:bCs/>
          <w:szCs w:val="28"/>
          <w:lang w:val="vi-VN"/>
        </w:rPr>
        <w:t>Giai đoạn 2:</w:t>
      </w:r>
      <w:r w:rsidRPr="00FF4F73">
        <w:rPr>
          <w:szCs w:val="28"/>
          <w:lang w:val="vi-VN"/>
        </w:rPr>
        <w:t xml:space="preserve"> Công suất thiết kế sản xuất 1,8 triệu tấn/năm; </w:t>
      </w:r>
      <w:r>
        <w:rPr>
          <w:szCs w:val="28"/>
        </w:rPr>
        <w:t xml:space="preserve">diện tích khoảng 128ha; </w:t>
      </w:r>
      <w:r w:rsidRPr="00FF4F73">
        <w:rPr>
          <w:szCs w:val="28"/>
          <w:lang w:val="vi-VN"/>
        </w:rPr>
        <w:t>vốn đầu tư 18.114 tỷ đồng; thời gian từ Quý II/2025 đến Quý II/2027 đầu tư xây dựng và</w:t>
      </w:r>
      <w:r>
        <w:rPr>
          <w:szCs w:val="28"/>
        </w:rPr>
        <w:t xml:space="preserve"> </w:t>
      </w:r>
      <w:r w:rsidRPr="00FF4F73">
        <w:rPr>
          <w:szCs w:val="28"/>
        </w:rPr>
        <w:t>hoàn thành</w:t>
      </w:r>
      <w:r w:rsidRPr="00FF4F73">
        <w:rPr>
          <w:szCs w:val="28"/>
          <w:lang w:val="vi-VN"/>
        </w:rPr>
        <w:t xml:space="preserve"> đưa vào vận hành sản xuất.</w:t>
      </w:r>
    </w:p>
    <w:p w:rsidR="007D2714" w:rsidRPr="007D2714" w:rsidRDefault="007D2714" w:rsidP="00E3372A">
      <w:pPr>
        <w:spacing w:before="0" w:line="240" w:lineRule="auto"/>
        <w:contextualSpacing w:val="0"/>
        <w:jc w:val="both"/>
        <w:rPr>
          <w:szCs w:val="28"/>
        </w:rPr>
      </w:pPr>
    </w:p>
    <w:p w:rsidR="0048284A" w:rsidRDefault="0048284A" w:rsidP="00E3372A">
      <w:pPr>
        <w:spacing w:before="0" w:line="240" w:lineRule="auto"/>
        <w:contextualSpacing w:val="0"/>
        <w:jc w:val="both"/>
        <w:rPr>
          <w:szCs w:val="28"/>
        </w:rPr>
      </w:pPr>
      <w:r w:rsidRPr="00FF4F73">
        <w:rPr>
          <w:b/>
          <w:bCs/>
          <w:szCs w:val="28"/>
          <w:lang w:val="vi-VN"/>
        </w:rPr>
        <w:t>Giai đoạn 3:</w:t>
      </w:r>
      <w:r w:rsidRPr="00FF4F73">
        <w:rPr>
          <w:szCs w:val="28"/>
          <w:lang w:val="vi-VN"/>
        </w:rPr>
        <w:t xml:space="preserve"> Công suất thiết kế sản xuất 1,8 triệu tấn/năm; </w:t>
      </w:r>
      <w:r>
        <w:rPr>
          <w:szCs w:val="28"/>
        </w:rPr>
        <w:t xml:space="preserve">diện tích khoảng 80ha; </w:t>
      </w:r>
      <w:r w:rsidRPr="00FF4F73">
        <w:rPr>
          <w:szCs w:val="28"/>
          <w:lang w:val="vi-VN"/>
        </w:rPr>
        <w:t xml:space="preserve">vốn đầu tư 17.101 tỷ đồng; thời gian từ Quý III/2027 đến Quý IV/2029 đầu tư xây dựng và </w:t>
      </w:r>
      <w:r>
        <w:rPr>
          <w:szCs w:val="28"/>
        </w:rPr>
        <w:t xml:space="preserve">hoàn thành </w:t>
      </w:r>
      <w:r w:rsidRPr="00FF4F73">
        <w:rPr>
          <w:szCs w:val="28"/>
          <w:lang w:val="vi-VN"/>
        </w:rPr>
        <w:t>đưa vào vận hành sản xuất</w:t>
      </w:r>
      <w:r>
        <w:rPr>
          <w:szCs w:val="28"/>
        </w:rPr>
        <w:t xml:space="preserve"> </w:t>
      </w:r>
      <w:r w:rsidRPr="00FF4F73">
        <w:rPr>
          <w:szCs w:val="28"/>
        </w:rPr>
        <w:t xml:space="preserve">toàn bộ </w:t>
      </w:r>
      <w:r>
        <w:rPr>
          <w:szCs w:val="28"/>
        </w:rPr>
        <w:t xml:space="preserve">     </w:t>
      </w:r>
      <w:r w:rsidRPr="00FF4F73">
        <w:rPr>
          <w:szCs w:val="28"/>
        </w:rPr>
        <w:t>Dự án</w:t>
      </w:r>
      <w:r w:rsidRPr="00FF4F73">
        <w:rPr>
          <w:szCs w:val="28"/>
          <w:lang w:val="vi-VN"/>
        </w:rPr>
        <w:t>.</w:t>
      </w:r>
    </w:p>
    <w:p w:rsidR="007D2714" w:rsidRDefault="007D2714" w:rsidP="00E3372A">
      <w:pPr>
        <w:spacing w:before="0" w:line="240" w:lineRule="auto"/>
        <w:contextualSpacing w:val="0"/>
        <w:jc w:val="both"/>
        <w:rPr>
          <w:szCs w:val="28"/>
        </w:rPr>
      </w:pPr>
    </w:p>
    <w:p w:rsidR="0048284A" w:rsidRDefault="0048284A" w:rsidP="00E3372A">
      <w:pPr>
        <w:spacing w:before="0" w:line="240" w:lineRule="auto"/>
        <w:contextualSpacing w:val="0"/>
        <w:jc w:val="both"/>
        <w:rPr>
          <w:bCs/>
          <w:spacing w:val="4"/>
          <w:szCs w:val="28"/>
        </w:rPr>
      </w:pPr>
      <w:r w:rsidRPr="007D2714">
        <w:rPr>
          <w:szCs w:val="28"/>
        </w:rPr>
        <w:t>2</w:t>
      </w:r>
      <w:r w:rsidRPr="007D2714">
        <w:rPr>
          <w:szCs w:val="28"/>
          <w:lang w:val="vi-VN"/>
        </w:rPr>
        <w:t>.2</w:t>
      </w:r>
      <w:r w:rsidR="007D2714" w:rsidRPr="007D2714">
        <w:rPr>
          <w:szCs w:val="28"/>
        </w:rPr>
        <w:t xml:space="preserve"> - </w:t>
      </w:r>
      <w:r w:rsidRPr="007D2714">
        <w:rPr>
          <w:bCs/>
          <w:spacing w:val="4"/>
          <w:szCs w:val="28"/>
          <w:lang w:val="vi-VN"/>
        </w:rPr>
        <w:t>Cảng chuyên dùng Khu liên hợp Gang thép Long Sơn</w:t>
      </w:r>
    </w:p>
    <w:p w:rsidR="007D2714" w:rsidRPr="007D2714" w:rsidRDefault="007D2714" w:rsidP="00E3372A">
      <w:pPr>
        <w:spacing w:before="0" w:line="240" w:lineRule="auto"/>
        <w:contextualSpacing w:val="0"/>
        <w:jc w:val="both"/>
        <w:rPr>
          <w:bCs/>
          <w:spacing w:val="4"/>
          <w:szCs w:val="28"/>
        </w:rPr>
      </w:pPr>
    </w:p>
    <w:p w:rsidR="0048284A" w:rsidRDefault="0048284A" w:rsidP="00E3372A">
      <w:pPr>
        <w:spacing w:before="0" w:line="240" w:lineRule="auto"/>
        <w:contextualSpacing w:val="0"/>
        <w:jc w:val="both"/>
        <w:rPr>
          <w:spacing w:val="-2"/>
          <w:szCs w:val="28"/>
        </w:rPr>
      </w:pPr>
      <w:r>
        <w:rPr>
          <w:spacing w:val="4"/>
          <w:szCs w:val="28"/>
        </w:rPr>
        <w:t xml:space="preserve">- </w:t>
      </w:r>
      <w:r w:rsidRPr="00EC79FA">
        <w:rPr>
          <w:spacing w:val="4"/>
          <w:szCs w:val="28"/>
          <w:lang w:val="vi-VN"/>
        </w:rPr>
        <w:t>Quy mô</w:t>
      </w:r>
      <w:r>
        <w:rPr>
          <w:spacing w:val="4"/>
          <w:szCs w:val="28"/>
        </w:rPr>
        <w:t>: 496,9ha;</w:t>
      </w:r>
      <w:r w:rsidRPr="00EC79FA">
        <w:rPr>
          <w:b/>
          <w:bCs/>
          <w:spacing w:val="4"/>
          <w:szCs w:val="28"/>
          <w:lang w:val="vi-VN"/>
        </w:rPr>
        <w:t xml:space="preserve"> </w:t>
      </w:r>
      <w:r w:rsidRPr="00EC79FA">
        <w:rPr>
          <w:rStyle w:val="fontstyle01"/>
          <w:spacing w:val="-2"/>
          <w:lang w:val="vi-VN"/>
        </w:rPr>
        <w:t>công suất: 30 - 35 triệu tấn/năm</w:t>
      </w:r>
      <w:r>
        <w:rPr>
          <w:rStyle w:val="fontstyle01"/>
          <w:spacing w:val="-2"/>
        </w:rPr>
        <w:t>;</w:t>
      </w:r>
      <w:r w:rsidRPr="00D62745">
        <w:rPr>
          <w:rStyle w:val="fontstyle01"/>
          <w:spacing w:val="-2"/>
          <w:lang w:val="vi-VN"/>
        </w:rPr>
        <w:t xml:space="preserve"> </w:t>
      </w:r>
      <w:r w:rsidRPr="00EC79FA">
        <w:rPr>
          <w:spacing w:val="-2"/>
          <w:szCs w:val="28"/>
          <w:lang w:val="vi-VN"/>
        </w:rPr>
        <w:t xml:space="preserve">bề rộng luồng 230m; cỡ tàu </w:t>
      </w:r>
      <w:r w:rsidRPr="00D62745">
        <w:rPr>
          <w:spacing w:val="-2"/>
          <w:szCs w:val="28"/>
          <w:lang w:val="vi-VN"/>
        </w:rPr>
        <w:t xml:space="preserve">cập bến </w:t>
      </w:r>
      <w:r w:rsidRPr="00EC79FA">
        <w:rPr>
          <w:spacing w:val="-2"/>
          <w:szCs w:val="28"/>
          <w:lang w:val="vi-VN"/>
        </w:rPr>
        <w:t>đến 250.000 tấn.</w:t>
      </w:r>
    </w:p>
    <w:p w:rsidR="007D2714" w:rsidRPr="007D2714" w:rsidRDefault="007D2714" w:rsidP="00E3372A">
      <w:pPr>
        <w:spacing w:before="0" w:line="240" w:lineRule="auto"/>
        <w:contextualSpacing w:val="0"/>
        <w:jc w:val="both"/>
        <w:rPr>
          <w:b/>
          <w:bCs/>
          <w:spacing w:val="4"/>
          <w:szCs w:val="28"/>
        </w:rPr>
      </w:pPr>
    </w:p>
    <w:p w:rsidR="0048284A" w:rsidRDefault="0048284A" w:rsidP="00E3372A">
      <w:pPr>
        <w:spacing w:before="0" w:line="240" w:lineRule="auto"/>
        <w:contextualSpacing w:val="0"/>
        <w:jc w:val="both"/>
        <w:rPr>
          <w:szCs w:val="28"/>
        </w:rPr>
      </w:pPr>
      <w:r>
        <w:rPr>
          <w:rStyle w:val="fontstyle01"/>
        </w:rPr>
        <w:t xml:space="preserve">- </w:t>
      </w:r>
      <w:r w:rsidRPr="00560829">
        <w:rPr>
          <w:rStyle w:val="fontstyle01"/>
          <w:lang w:val="vi-VN"/>
        </w:rPr>
        <w:t xml:space="preserve">Tiến độ thực hiện: </w:t>
      </w:r>
      <w:r w:rsidRPr="00EC79FA">
        <w:rPr>
          <w:szCs w:val="28"/>
          <w:lang w:val="vi-VN"/>
        </w:rPr>
        <w:t xml:space="preserve">Phân theo </w:t>
      </w:r>
      <w:r w:rsidRPr="00560829">
        <w:rPr>
          <w:szCs w:val="28"/>
          <w:lang w:val="vi-VN"/>
        </w:rPr>
        <w:t xml:space="preserve">2 </w:t>
      </w:r>
      <w:r w:rsidRPr="00EC79FA">
        <w:rPr>
          <w:szCs w:val="28"/>
          <w:lang w:val="vi-VN"/>
        </w:rPr>
        <w:t>giai đoạn đầu tư xây dựng, cụ thể:</w:t>
      </w:r>
    </w:p>
    <w:p w:rsidR="007D2714" w:rsidRPr="007D2714" w:rsidRDefault="007D2714" w:rsidP="00E3372A">
      <w:pPr>
        <w:spacing w:before="0" w:line="240" w:lineRule="auto"/>
        <w:contextualSpacing w:val="0"/>
        <w:jc w:val="both"/>
        <w:rPr>
          <w:rStyle w:val="fontstyle01"/>
        </w:rPr>
      </w:pPr>
    </w:p>
    <w:p w:rsidR="0048284A" w:rsidRDefault="0048284A" w:rsidP="00E3372A">
      <w:pPr>
        <w:pStyle w:val="PlainText"/>
        <w:spacing w:before="0" w:line="240" w:lineRule="auto"/>
        <w:contextualSpacing w:val="0"/>
        <w:jc w:val="both"/>
        <w:rPr>
          <w:rStyle w:val="fontstyle01"/>
          <w:rFonts w:ascii="Times New Roman" w:hAnsi="Times New Roman"/>
        </w:rPr>
      </w:pPr>
      <w:r w:rsidRPr="00511756">
        <w:rPr>
          <w:rStyle w:val="fontstyle01"/>
          <w:rFonts w:ascii="Times New Roman" w:hAnsi="Times New Roman"/>
        </w:rPr>
        <w:lastRenderedPageBreak/>
        <w:t xml:space="preserve">+ </w:t>
      </w:r>
      <w:r w:rsidRPr="00511756">
        <w:rPr>
          <w:rStyle w:val="fontstyle01"/>
          <w:rFonts w:ascii="Times New Roman" w:hAnsi="Times New Roman"/>
          <w:b/>
          <w:bCs/>
        </w:rPr>
        <w:t>Giai đoạn 1 (từ năm 2023 đến 2027):</w:t>
      </w:r>
      <w:r w:rsidRPr="00511756">
        <w:rPr>
          <w:rStyle w:val="fontstyle01"/>
          <w:rFonts w:ascii="Times New Roman" w:hAnsi="Times New Roman"/>
        </w:rPr>
        <w:t xml:space="preserve"> 10 bến/2.525 m; khu hậu cần cảng khoảng 44 ha; chiều dài đê, kè chắn sóng khoảng 3.000m; công suất 21 - 23 triệu tấn/năm.</w:t>
      </w:r>
    </w:p>
    <w:p w:rsidR="007D2714" w:rsidRPr="00511756" w:rsidRDefault="007D2714" w:rsidP="00E3372A">
      <w:pPr>
        <w:pStyle w:val="PlainText"/>
        <w:spacing w:before="0" w:line="240" w:lineRule="auto"/>
        <w:contextualSpacing w:val="0"/>
        <w:jc w:val="both"/>
        <w:rPr>
          <w:rStyle w:val="fontstyle01"/>
          <w:rFonts w:ascii="Times New Roman" w:hAnsi="Times New Roman"/>
        </w:rPr>
      </w:pPr>
    </w:p>
    <w:p w:rsidR="0048284A" w:rsidRDefault="0048284A" w:rsidP="00E3372A">
      <w:pPr>
        <w:pStyle w:val="PlainText"/>
        <w:spacing w:before="0" w:line="240" w:lineRule="auto"/>
        <w:contextualSpacing w:val="0"/>
        <w:jc w:val="both"/>
        <w:rPr>
          <w:rStyle w:val="fontstyle01"/>
          <w:rFonts w:ascii="Times New Roman" w:hAnsi="Times New Roman"/>
        </w:rPr>
      </w:pPr>
      <w:r w:rsidRPr="00511756">
        <w:rPr>
          <w:rStyle w:val="fontstyle01"/>
          <w:rFonts w:ascii="Times New Roman" w:hAnsi="Times New Roman"/>
        </w:rPr>
        <w:t xml:space="preserve">+ </w:t>
      </w:r>
      <w:r w:rsidRPr="00511756">
        <w:rPr>
          <w:rStyle w:val="fontstyle01"/>
          <w:rFonts w:ascii="Times New Roman" w:hAnsi="Times New Roman"/>
          <w:b/>
          <w:bCs/>
        </w:rPr>
        <w:t>Giai đoạn 2 (từ năm 2028 đến năm 2029):</w:t>
      </w:r>
      <w:r>
        <w:rPr>
          <w:rStyle w:val="fontstyle01"/>
          <w:rFonts w:ascii="Times New Roman" w:hAnsi="Times New Roman"/>
        </w:rPr>
        <w:t xml:space="preserve"> Xây dựng hoàn thiện các hạng mục còn lại dự án, sau khi dự án hoàn thành với </w:t>
      </w:r>
      <w:r w:rsidRPr="00511756">
        <w:rPr>
          <w:rStyle w:val="fontstyle01"/>
          <w:rFonts w:ascii="Times New Roman" w:hAnsi="Times New Roman"/>
        </w:rPr>
        <w:t>13 bến/3.525 m; khu hậu cần cảng khoảng 44 ha; chiều dài đê, kè chắn sóng khoảng 4.000m; công suất 30 - 35 triệu tấn/năm.</w:t>
      </w:r>
    </w:p>
    <w:p w:rsidR="007D2714" w:rsidRDefault="007D2714" w:rsidP="00E3372A">
      <w:pPr>
        <w:pStyle w:val="PlainText"/>
        <w:spacing w:before="0" w:line="240" w:lineRule="auto"/>
        <w:contextualSpacing w:val="0"/>
        <w:jc w:val="both"/>
        <w:rPr>
          <w:rStyle w:val="fontstyle01"/>
          <w:rFonts w:ascii="Times New Roman" w:hAnsi="Times New Roman"/>
        </w:rPr>
      </w:pPr>
    </w:p>
    <w:p w:rsidR="0048284A" w:rsidRDefault="0048284A" w:rsidP="00E3372A">
      <w:pPr>
        <w:spacing w:before="0" w:line="240" w:lineRule="auto"/>
        <w:contextualSpacing w:val="0"/>
        <w:jc w:val="both"/>
        <w:rPr>
          <w:b/>
          <w:bCs/>
          <w:szCs w:val="28"/>
          <w:lang w:val="nl-NL"/>
        </w:rPr>
      </w:pPr>
      <w:r>
        <w:rPr>
          <w:b/>
          <w:bCs/>
          <w:szCs w:val="28"/>
          <w:lang w:val="nl-NL"/>
        </w:rPr>
        <w:t>3</w:t>
      </w:r>
      <w:r w:rsidRPr="00EC79FA">
        <w:rPr>
          <w:b/>
          <w:bCs/>
          <w:szCs w:val="28"/>
          <w:lang w:val="nl-NL"/>
        </w:rPr>
        <w:t>. Đóng góp kinh tế</w:t>
      </w:r>
      <w:r>
        <w:rPr>
          <w:b/>
          <w:bCs/>
          <w:szCs w:val="28"/>
          <w:lang w:val="nl-NL"/>
        </w:rPr>
        <w:t xml:space="preserve"> - </w:t>
      </w:r>
      <w:r w:rsidRPr="00EC79FA">
        <w:rPr>
          <w:b/>
          <w:bCs/>
          <w:szCs w:val="28"/>
          <w:lang w:val="nl-NL"/>
        </w:rPr>
        <w:t xml:space="preserve">xã hội của </w:t>
      </w:r>
      <w:r w:rsidR="007D2714" w:rsidRPr="00EC79FA">
        <w:rPr>
          <w:b/>
          <w:bCs/>
          <w:szCs w:val="28"/>
          <w:lang w:val="nl-NL"/>
        </w:rPr>
        <w:t xml:space="preserve">Dự </w:t>
      </w:r>
      <w:r w:rsidRPr="00EC79FA">
        <w:rPr>
          <w:b/>
          <w:bCs/>
          <w:szCs w:val="28"/>
          <w:lang w:val="nl-NL"/>
        </w:rPr>
        <w:t>án</w:t>
      </w:r>
    </w:p>
    <w:p w:rsidR="007D2714" w:rsidRPr="00EC79FA" w:rsidRDefault="007D2714" w:rsidP="00E3372A">
      <w:pPr>
        <w:spacing w:before="0" w:line="240" w:lineRule="auto"/>
        <w:contextualSpacing w:val="0"/>
        <w:jc w:val="both"/>
        <w:rPr>
          <w:b/>
          <w:bCs/>
          <w:szCs w:val="28"/>
          <w:lang w:val="nl-NL"/>
        </w:rPr>
      </w:pPr>
    </w:p>
    <w:p w:rsidR="0048284A" w:rsidRDefault="0048284A" w:rsidP="00E3372A">
      <w:pPr>
        <w:spacing w:before="0" w:line="240" w:lineRule="auto"/>
        <w:contextualSpacing w:val="0"/>
        <w:jc w:val="both"/>
        <w:rPr>
          <w:szCs w:val="28"/>
          <w:lang w:val="nl-NL"/>
        </w:rPr>
      </w:pPr>
      <w:r>
        <w:rPr>
          <w:szCs w:val="28"/>
          <w:lang w:val="nl-NL"/>
        </w:rPr>
        <w:t>- Dự án khi hoàn thành sẽ g</w:t>
      </w:r>
      <w:r w:rsidRPr="00EC79FA">
        <w:rPr>
          <w:szCs w:val="28"/>
          <w:lang w:val="nl-NL"/>
        </w:rPr>
        <w:t>iải quyết việc làm</w:t>
      </w:r>
      <w:r>
        <w:rPr>
          <w:szCs w:val="28"/>
          <w:lang w:val="nl-NL"/>
        </w:rPr>
        <w:t xml:space="preserve"> trực tiếp cho hơn 7.500 người (giai đoạn 01 khoảng 3.000 người), </w:t>
      </w:r>
      <w:r w:rsidRPr="005F7632">
        <w:rPr>
          <w:szCs w:val="28"/>
          <w:lang w:val="nl-NL"/>
        </w:rPr>
        <w:t>cũng như thúc đẩy các ngành công nghiệp,</w:t>
      </w:r>
      <w:r>
        <w:rPr>
          <w:szCs w:val="28"/>
          <w:lang w:val="nl-NL"/>
        </w:rPr>
        <w:t xml:space="preserve"> công nghiệp phụ trợ, </w:t>
      </w:r>
      <w:r w:rsidRPr="005F7632">
        <w:rPr>
          <w:szCs w:val="28"/>
          <w:lang w:val="nl-NL"/>
        </w:rPr>
        <w:t>các ngành dịch vụ</w:t>
      </w:r>
      <w:r>
        <w:rPr>
          <w:szCs w:val="28"/>
          <w:lang w:val="nl-NL"/>
        </w:rPr>
        <w:t>,</w:t>
      </w:r>
      <w:r w:rsidRPr="005F7632">
        <w:rPr>
          <w:szCs w:val="28"/>
          <w:lang w:val="nl-NL"/>
        </w:rPr>
        <w:t xml:space="preserve"> cảng biển</w:t>
      </w:r>
      <w:r>
        <w:rPr>
          <w:szCs w:val="28"/>
          <w:lang w:val="nl-NL"/>
        </w:rPr>
        <w:t>...</w:t>
      </w:r>
      <w:r w:rsidRPr="005F7632">
        <w:rPr>
          <w:szCs w:val="28"/>
          <w:lang w:val="nl-NL"/>
        </w:rPr>
        <w:t xml:space="preserve"> </w:t>
      </w:r>
    </w:p>
    <w:p w:rsidR="007D2714" w:rsidRDefault="007D2714" w:rsidP="00E3372A">
      <w:pPr>
        <w:spacing w:before="0" w:line="240" w:lineRule="auto"/>
        <w:contextualSpacing w:val="0"/>
        <w:jc w:val="both"/>
        <w:rPr>
          <w:szCs w:val="28"/>
          <w:lang w:val="nl-NL"/>
        </w:rPr>
      </w:pPr>
    </w:p>
    <w:p w:rsidR="0048284A" w:rsidRDefault="0048284A" w:rsidP="00E3372A">
      <w:pPr>
        <w:spacing w:before="0" w:line="240" w:lineRule="auto"/>
        <w:contextualSpacing w:val="0"/>
        <w:jc w:val="both"/>
        <w:rPr>
          <w:szCs w:val="28"/>
          <w:lang w:val="nl-NL"/>
        </w:rPr>
      </w:pPr>
      <w:r w:rsidRPr="001E398D">
        <w:rPr>
          <w:szCs w:val="28"/>
          <w:lang w:val="nl-NL"/>
        </w:rPr>
        <w:t>- Dự án góp phần đóng góp thuế vào ngân sách nhà</w:t>
      </w:r>
      <w:r>
        <w:rPr>
          <w:szCs w:val="28"/>
          <w:lang w:val="nl-NL"/>
        </w:rPr>
        <w:t xml:space="preserve"> nước</w:t>
      </w:r>
      <w:r w:rsidRPr="001E398D">
        <w:rPr>
          <w:szCs w:val="28"/>
          <w:lang w:val="nl-NL"/>
        </w:rPr>
        <w:t>, cụ thể:</w:t>
      </w:r>
    </w:p>
    <w:p w:rsidR="007D2714" w:rsidRPr="001E398D" w:rsidRDefault="007D2714" w:rsidP="00E3372A">
      <w:pPr>
        <w:spacing w:before="0" w:line="240" w:lineRule="auto"/>
        <w:contextualSpacing w:val="0"/>
        <w:jc w:val="both"/>
        <w:rPr>
          <w:szCs w:val="28"/>
          <w:lang w:val="nl-NL"/>
        </w:rPr>
      </w:pPr>
    </w:p>
    <w:p w:rsidR="0048284A" w:rsidRDefault="0048284A" w:rsidP="00E3372A">
      <w:pPr>
        <w:spacing w:before="0" w:line="240" w:lineRule="auto"/>
        <w:contextualSpacing w:val="0"/>
        <w:jc w:val="both"/>
        <w:rPr>
          <w:szCs w:val="28"/>
          <w:lang w:val="nl-NL"/>
        </w:rPr>
      </w:pPr>
      <w:r w:rsidRPr="001E398D">
        <w:rPr>
          <w:szCs w:val="28"/>
          <w:lang w:val="nl-NL"/>
        </w:rPr>
        <w:t xml:space="preserve">+ Đóng góp trong </w:t>
      </w:r>
      <w:r>
        <w:rPr>
          <w:szCs w:val="28"/>
          <w:lang w:val="nl-NL"/>
        </w:rPr>
        <w:t xml:space="preserve">thời gian </w:t>
      </w:r>
      <w:r w:rsidRPr="001E398D">
        <w:rPr>
          <w:szCs w:val="28"/>
          <w:lang w:val="nl-NL"/>
        </w:rPr>
        <w:t>xây dựng: 4.92</w:t>
      </w:r>
      <w:r>
        <w:rPr>
          <w:szCs w:val="28"/>
          <w:lang w:val="nl-NL"/>
        </w:rPr>
        <w:t>6</w:t>
      </w:r>
      <w:r w:rsidRPr="001E398D">
        <w:rPr>
          <w:szCs w:val="28"/>
          <w:lang w:val="nl-NL"/>
        </w:rPr>
        <w:t xml:space="preserve"> tỷ đồng (giai đoạn 1 là 1.844 tỷ đồng; giai đoạn 2 là 1.586 tỷ đồng; giai đoạn 3 là 1.496 tỷ đồng).</w:t>
      </w:r>
    </w:p>
    <w:p w:rsidR="007D2714" w:rsidRPr="001E398D" w:rsidRDefault="007D2714" w:rsidP="00E3372A">
      <w:pPr>
        <w:spacing w:before="0" w:line="240" w:lineRule="auto"/>
        <w:contextualSpacing w:val="0"/>
        <w:jc w:val="both"/>
        <w:rPr>
          <w:szCs w:val="28"/>
          <w:lang w:val="nl-NL"/>
        </w:rPr>
      </w:pPr>
    </w:p>
    <w:p w:rsidR="0048284A" w:rsidRDefault="0048284A" w:rsidP="00E3372A">
      <w:pPr>
        <w:spacing w:before="0" w:line="240" w:lineRule="auto"/>
        <w:contextualSpacing w:val="0"/>
        <w:jc w:val="both"/>
        <w:rPr>
          <w:szCs w:val="28"/>
          <w:lang w:val="nl-NL"/>
        </w:rPr>
      </w:pPr>
      <w:r w:rsidRPr="001E398D">
        <w:rPr>
          <w:szCs w:val="28"/>
          <w:lang w:val="nl-NL"/>
        </w:rPr>
        <w:t xml:space="preserve">+ Đóng góp trong </w:t>
      </w:r>
      <w:r>
        <w:rPr>
          <w:szCs w:val="28"/>
          <w:lang w:val="nl-NL"/>
        </w:rPr>
        <w:t xml:space="preserve">quá trình </w:t>
      </w:r>
      <w:r w:rsidRPr="001E398D">
        <w:rPr>
          <w:szCs w:val="28"/>
          <w:lang w:val="nl-NL"/>
        </w:rPr>
        <w:t>sản xuất:</w:t>
      </w:r>
      <w:r>
        <w:rPr>
          <w:szCs w:val="28"/>
          <w:lang w:val="nl-NL"/>
        </w:rPr>
        <w:t xml:space="preserve"> </w:t>
      </w:r>
      <w:r w:rsidRPr="00B03A8D">
        <w:rPr>
          <w:szCs w:val="28"/>
          <w:lang w:val="nl-NL"/>
        </w:rPr>
        <w:t xml:space="preserve">Khi đi vào </w:t>
      </w:r>
      <w:r>
        <w:rPr>
          <w:szCs w:val="28"/>
          <w:lang w:val="nl-NL"/>
        </w:rPr>
        <w:t xml:space="preserve">hoạt động sản xuất </w:t>
      </w:r>
      <w:r w:rsidRPr="00B03A8D">
        <w:rPr>
          <w:szCs w:val="28"/>
          <w:lang w:val="nl-NL"/>
        </w:rPr>
        <w:t>giai đoạn 1 đóng góp khoảng 3.144 tỷ đồng</w:t>
      </w:r>
      <w:r>
        <w:rPr>
          <w:szCs w:val="28"/>
          <w:lang w:val="nl-NL"/>
        </w:rPr>
        <w:t>/năm;</w:t>
      </w:r>
      <w:r w:rsidRPr="00B03A8D">
        <w:rPr>
          <w:szCs w:val="28"/>
          <w:lang w:val="nl-NL"/>
        </w:rPr>
        <w:t xml:space="preserve"> </w:t>
      </w:r>
      <w:r>
        <w:rPr>
          <w:szCs w:val="28"/>
          <w:lang w:val="nl-NL"/>
        </w:rPr>
        <w:t xml:space="preserve">hoạt động sản xuất </w:t>
      </w:r>
      <w:r w:rsidRPr="00B03A8D">
        <w:rPr>
          <w:szCs w:val="28"/>
          <w:lang w:val="nl-NL"/>
        </w:rPr>
        <w:t xml:space="preserve">giai đoạn 1 và </w:t>
      </w:r>
      <w:r>
        <w:rPr>
          <w:szCs w:val="28"/>
          <w:lang w:val="nl-NL"/>
        </w:rPr>
        <w:t xml:space="preserve">giai đoạn </w:t>
      </w:r>
      <w:r w:rsidRPr="00B03A8D">
        <w:rPr>
          <w:szCs w:val="28"/>
          <w:lang w:val="nl-NL"/>
        </w:rPr>
        <w:t xml:space="preserve">2 đóng góp </w:t>
      </w:r>
      <w:r>
        <w:rPr>
          <w:szCs w:val="28"/>
          <w:lang w:val="nl-NL"/>
        </w:rPr>
        <w:t xml:space="preserve">6.754 tỷ đồng/năm (giai đoạn 1: </w:t>
      </w:r>
      <w:r w:rsidRPr="00B03A8D">
        <w:rPr>
          <w:szCs w:val="28"/>
          <w:lang w:val="nl-NL"/>
        </w:rPr>
        <w:t>3.144</w:t>
      </w:r>
      <w:r>
        <w:rPr>
          <w:szCs w:val="28"/>
          <w:lang w:val="nl-NL"/>
        </w:rPr>
        <w:t xml:space="preserve"> tỷ đồng, giai đoạn 2:</w:t>
      </w:r>
      <w:r w:rsidRPr="00B03A8D">
        <w:rPr>
          <w:szCs w:val="28"/>
          <w:lang w:val="nl-NL"/>
        </w:rPr>
        <w:t xml:space="preserve"> 3.610</w:t>
      </w:r>
      <w:r>
        <w:rPr>
          <w:szCs w:val="28"/>
          <w:lang w:val="nl-NL"/>
        </w:rPr>
        <w:t xml:space="preserve"> tỷ đồng</w:t>
      </w:r>
      <w:r w:rsidRPr="00B03A8D">
        <w:rPr>
          <w:szCs w:val="28"/>
          <w:lang w:val="nl-NL"/>
        </w:rPr>
        <w:t>)</w:t>
      </w:r>
      <w:r>
        <w:rPr>
          <w:szCs w:val="28"/>
          <w:lang w:val="nl-NL"/>
        </w:rPr>
        <w:t>; khi nhà máy hoàn thành</w:t>
      </w:r>
      <w:r w:rsidRPr="00B03A8D">
        <w:rPr>
          <w:szCs w:val="28"/>
          <w:lang w:val="nl-NL"/>
        </w:rPr>
        <w:t xml:space="preserve"> </w:t>
      </w:r>
      <w:r>
        <w:rPr>
          <w:szCs w:val="28"/>
          <w:lang w:val="nl-NL"/>
        </w:rPr>
        <w:t xml:space="preserve">đi vào sản xuất cả </w:t>
      </w:r>
      <w:r w:rsidRPr="00B03A8D">
        <w:rPr>
          <w:szCs w:val="28"/>
          <w:lang w:val="nl-NL"/>
        </w:rPr>
        <w:t xml:space="preserve">3 giai đoạn </w:t>
      </w:r>
      <w:r>
        <w:rPr>
          <w:szCs w:val="28"/>
          <w:lang w:val="nl-NL"/>
        </w:rPr>
        <w:t xml:space="preserve">đóng góp </w:t>
      </w:r>
      <w:r w:rsidRPr="00B03A8D">
        <w:rPr>
          <w:szCs w:val="28"/>
          <w:lang w:val="nl-NL"/>
        </w:rPr>
        <w:t>10.395 tỷ</w:t>
      </w:r>
      <w:r>
        <w:rPr>
          <w:szCs w:val="28"/>
          <w:lang w:val="nl-NL"/>
        </w:rPr>
        <w:t xml:space="preserve"> đồng/năm.</w:t>
      </w:r>
    </w:p>
    <w:p w:rsidR="007D2714" w:rsidRDefault="007D2714" w:rsidP="00E3372A">
      <w:pPr>
        <w:spacing w:before="0" w:line="240" w:lineRule="auto"/>
        <w:contextualSpacing w:val="0"/>
        <w:jc w:val="both"/>
        <w:rPr>
          <w:szCs w:val="28"/>
          <w:lang w:val="nl-NL"/>
        </w:rPr>
      </w:pPr>
    </w:p>
    <w:p w:rsidR="0048284A" w:rsidRDefault="0048284A" w:rsidP="00E3372A">
      <w:pPr>
        <w:spacing w:before="0" w:line="240" w:lineRule="auto"/>
        <w:contextualSpacing w:val="0"/>
        <w:jc w:val="both"/>
        <w:rPr>
          <w:szCs w:val="28"/>
          <w:lang w:val="nl-NL"/>
        </w:rPr>
      </w:pPr>
      <w:r>
        <w:rPr>
          <w:szCs w:val="28"/>
          <w:lang w:val="nl-NL"/>
        </w:rPr>
        <w:t xml:space="preserve">- Khi đi vào hoạt động toàn bộ dự án sẽ </w:t>
      </w:r>
      <w:r w:rsidRPr="00644B45">
        <w:rPr>
          <w:szCs w:val="28"/>
          <w:lang w:val="nl-NL"/>
        </w:rPr>
        <w:t xml:space="preserve">đóng góp cho </w:t>
      </w:r>
      <w:r>
        <w:rPr>
          <w:szCs w:val="28"/>
          <w:lang w:val="nl-NL"/>
        </w:rPr>
        <w:t>Tổng sản phẩm địa phương (</w:t>
      </w:r>
      <w:r w:rsidRPr="00644B45">
        <w:rPr>
          <w:szCs w:val="28"/>
          <w:lang w:val="nl-NL"/>
        </w:rPr>
        <w:t>GRDP</w:t>
      </w:r>
      <w:r>
        <w:rPr>
          <w:szCs w:val="28"/>
          <w:lang w:val="nl-NL"/>
        </w:rPr>
        <w:t>) theo giá hiện hành</w:t>
      </w:r>
      <w:r w:rsidRPr="00644B45">
        <w:rPr>
          <w:szCs w:val="28"/>
          <w:lang w:val="nl-NL"/>
        </w:rPr>
        <w:t xml:space="preserve"> khoảng </w:t>
      </w:r>
      <w:r w:rsidRPr="00DC03D5">
        <w:rPr>
          <w:szCs w:val="28"/>
          <w:lang w:val="nl-NL"/>
        </w:rPr>
        <w:t>20.524 tỷ đồng</w:t>
      </w:r>
      <w:r w:rsidRPr="00F561D2">
        <w:rPr>
          <w:szCs w:val="28"/>
          <w:lang w:val="nl-NL"/>
        </w:rPr>
        <w:t xml:space="preserve"> </w:t>
      </w:r>
      <w:r w:rsidRPr="00644B45">
        <w:rPr>
          <w:szCs w:val="28"/>
          <w:lang w:val="nl-NL"/>
        </w:rPr>
        <w:t xml:space="preserve">góp phần </w:t>
      </w:r>
      <w:r>
        <w:rPr>
          <w:szCs w:val="28"/>
          <w:lang w:val="nl-NL"/>
        </w:rPr>
        <w:t xml:space="preserve">đáng kể vào </w:t>
      </w:r>
      <w:r w:rsidRPr="00644B45">
        <w:rPr>
          <w:szCs w:val="28"/>
          <w:lang w:val="nl-NL"/>
        </w:rPr>
        <w:t xml:space="preserve">phát triển kinh tế xã hội thị xã Hoài Nhơn nói riêng và tỉnh Bình Định </w:t>
      </w:r>
      <w:r>
        <w:rPr>
          <w:szCs w:val="28"/>
          <w:lang w:val="nl-NL"/>
        </w:rPr>
        <w:t xml:space="preserve">     </w:t>
      </w:r>
      <w:r w:rsidRPr="00644B45">
        <w:rPr>
          <w:szCs w:val="28"/>
          <w:lang w:val="nl-NL"/>
        </w:rPr>
        <w:t>nói chung.</w:t>
      </w:r>
    </w:p>
    <w:p w:rsidR="007D2714" w:rsidRDefault="007D2714" w:rsidP="00E3372A">
      <w:pPr>
        <w:spacing w:before="0" w:line="240" w:lineRule="auto"/>
        <w:contextualSpacing w:val="0"/>
        <w:jc w:val="both"/>
        <w:rPr>
          <w:szCs w:val="28"/>
          <w:lang w:val="nl-NL"/>
        </w:rPr>
      </w:pPr>
    </w:p>
    <w:p w:rsidR="0048284A" w:rsidRDefault="0048284A" w:rsidP="00E3372A">
      <w:pPr>
        <w:spacing w:before="0" w:line="240" w:lineRule="auto"/>
        <w:contextualSpacing w:val="0"/>
        <w:jc w:val="both"/>
        <w:rPr>
          <w:b/>
          <w:bCs/>
          <w:szCs w:val="28"/>
          <w:lang w:val="nl-NL"/>
        </w:rPr>
      </w:pPr>
      <w:r>
        <w:rPr>
          <w:b/>
          <w:bCs/>
          <w:szCs w:val="28"/>
          <w:lang w:val="nl-NL"/>
        </w:rPr>
        <w:t>4</w:t>
      </w:r>
      <w:r w:rsidRPr="000F06FD">
        <w:rPr>
          <w:b/>
          <w:bCs/>
          <w:szCs w:val="28"/>
          <w:lang w:val="nl-NL"/>
        </w:rPr>
        <w:t xml:space="preserve">. Công nghệ sử dụng của Dự án </w:t>
      </w:r>
    </w:p>
    <w:p w:rsidR="007D2714" w:rsidRPr="000F06FD" w:rsidRDefault="007D2714" w:rsidP="00E3372A">
      <w:pPr>
        <w:spacing w:before="0" w:line="240" w:lineRule="auto"/>
        <w:contextualSpacing w:val="0"/>
        <w:jc w:val="both"/>
        <w:rPr>
          <w:b/>
          <w:bCs/>
          <w:szCs w:val="28"/>
          <w:lang w:val="nl-NL"/>
        </w:rPr>
      </w:pPr>
    </w:p>
    <w:p w:rsidR="0048284A" w:rsidRDefault="0048284A" w:rsidP="00E3372A">
      <w:pPr>
        <w:spacing w:before="0" w:line="240" w:lineRule="auto"/>
        <w:contextualSpacing w:val="0"/>
        <w:jc w:val="both"/>
        <w:rPr>
          <w:bCs/>
          <w:szCs w:val="28"/>
        </w:rPr>
      </w:pPr>
      <w:r w:rsidRPr="000F06FD">
        <w:rPr>
          <w:bCs/>
          <w:szCs w:val="28"/>
          <w:lang w:val="vi-VN"/>
        </w:rPr>
        <w:t xml:space="preserve">Khu liên hợp Gang thép Long Sơn được đầu tư đồng bộ dây chuyền sản xuất thép từ khâu thượng nguồn, công nghệ hiện đại phù hợp với tiêu chuẩn </w:t>
      </w:r>
      <w:r w:rsidRPr="007174E1">
        <w:rPr>
          <w:bCs/>
          <w:szCs w:val="28"/>
          <w:lang w:val="nl-NL"/>
        </w:rPr>
        <w:t>c</w:t>
      </w:r>
      <w:r>
        <w:rPr>
          <w:bCs/>
          <w:szCs w:val="28"/>
          <w:lang w:val="nl-NL"/>
        </w:rPr>
        <w:t xml:space="preserve">ủa Việt Nam và của </w:t>
      </w:r>
      <w:r w:rsidRPr="000F06FD">
        <w:rPr>
          <w:bCs/>
          <w:szCs w:val="28"/>
          <w:lang w:val="vi-VN"/>
        </w:rPr>
        <w:t>Châu Âu</w:t>
      </w:r>
      <w:r w:rsidRPr="007174E1">
        <w:rPr>
          <w:bCs/>
          <w:szCs w:val="28"/>
          <w:lang w:val="nl-NL"/>
        </w:rPr>
        <w:t>. Q</w:t>
      </w:r>
      <w:r w:rsidRPr="000F06FD">
        <w:rPr>
          <w:bCs/>
          <w:szCs w:val="28"/>
          <w:lang w:val="vi-VN"/>
        </w:rPr>
        <w:t xml:space="preserve">uy trình sản xuất khép kín, bảo vệ môi trường, tiết kiệm năng lượng, sản phẩm của khâu trước là đầu vào của khâu sau, các phụ phẩm tạo ra trong các công đoạn sản xuất như bụi lò, vẩy cán, xỉ luyện thép đều được thu hồi và đưa vào làm nguyên liệu cho các công đoạn khác. </w:t>
      </w:r>
    </w:p>
    <w:p w:rsidR="007D2714" w:rsidRPr="007D2714" w:rsidRDefault="007D2714" w:rsidP="00E3372A">
      <w:pPr>
        <w:spacing w:before="0" w:line="240" w:lineRule="auto"/>
        <w:contextualSpacing w:val="0"/>
        <w:jc w:val="both"/>
        <w:rPr>
          <w:bCs/>
          <w:szCs w:val="28"/>
        </w:rPr>
      </w:pPr>
    </w:p>
    <w:p w:rsidR="00E47A8B" w:rsidRDefault="0048284A" w:rsidP="00E47A8B">
      <w:pPr>
        <w:spacing w:before="0" w:line="240" w:lineRule="auto"/>
        <w:contextualSpacing w:val="0"/>
        <w:jc w:val="both"/>
        <w:rPr>
          <w:b/>
          <w:bCs/>
          <w:szCs w:val="28"/>
          <w:lang w:val="nl-NL"/>
        </w:rPr>
      </w:pPr>
      <w:r>
        <w:rPr>
          <w:b/>
          <w:bCs/>
          <w:szCs w:val="28"/>
          <w:lang w:val="nl-NL"/>
        </w:rPr>
        <w:t>5</w:t>
      </w:r>
      <w:r w:rsidRPr="00EC79FA">
        <w:rPr>
          <w:b/>
          <w:bCs/>
          <w:szCs w:val="28"/>
          <w:lang w:val="nl-NL"/>
        </w:rPr>
        <w:t>. Xử lý môi trường</w:t>
      </w:r>
      <w:r w:rsidR="00E47A8B">
        <w:rPr>
          <w:b/>
          <w:bCs/>
          <w:szCs w:val="28"/>
          <w:lang w:val="nl-NL"/>
        </w:rPr>
        <w:t xml:space="preserve"> tại </w:t>
      </w:r>
      <w:r w:rsidR="00E47A8B">
        <w:rPr>
          <w:b/>
          <w:bCs/>
          <w:szCs w:val="28"/>
          <w:lang w:val="nl-NL"/>
        </w:rPr>
        <w:t>Dự án</w:t>
      </w:r>
    </w:p>
    <w:p w:rsidR="007D2714" w:rsidRPr="00EC79FA" w:rsidRDefault="007D2714" w:rsidP="00E3372A">
      <w:pPr>
        <w:spacing w:before="0" w:line="240" w:lineRule="auto"/>
        <w:contextualSpacing w:val="0"/>
        <w:jc w:val="both"/>
        <w:rPr>
          <w:b/>
          <w:bCs/>
          <w:szCs w:val="28"/>
          <w:lang w:val="nl-NL"/>
        </w:rPr>
      </w:pPr>
    </w:p>
    <w:p w:rsidR="0048284A" w:rsidRPr="007D2714" w:rsidRDefault="0048284A" w:rsidP="00E3372A">
      <w:pPr>
        <w:spacing w:before="0" w:line="240" w:lineRule="auto"/>
        <w:contextualSpacing w:val="0"/>
        <w:jc w:val="both"/>
        <w:rPr>
          <w:bCs/>
          <w:spacing w:val="-2"/>
          <w:szCs w:val="28"/>
          <w:lang w:val="nl-NL"/>
        </w:rPr>
      </w:pPr>
      <w:r w:rsidRPr="007D2714">
        <w:rPr>
          <w:bCs/>
          <w:spacing w:val="-2"/>
          <w:szCs w:val="28"/>
          <w:lang w:val="vi-VN"/>
        </w:rPr>
        <w:t>Hệ thống xử lý môi trường</w:t>
      </w:r>
      <w:r w:rsidRPr="007D2714">
        <w:rPr>
          <w:bCs/>
          <w:spacing w:val="-2"/>
          <w:szCs w:val="28"/>
          <w:lang w:val="nl-NL"/>
        </w:rPr>
        <w:t xml:space="preserve"> tại Dự án:</w:t>
      </w:r>
      <w:r w:rsidRPr="007D2714">
        <w:rPr>
          <w:bCs/>
          <w:spacing w:val="-2"/>
          <w:szCs w:val="28"/>
          <w:lang w:val="vi-VN"/>
        </w:rPr>
        <w:t xml:space="preserve"> Được áp dụng công nghệ tiên tiến, hiện đại nhất ở thời điểm đầu tư </w:t>
      </w:r>
      <w:r w:rsidRPr="007D2714">
        <w:rPr>
          <w:bCs/>
          <w:spacing w:val="-2"/>
          <w:szCs w:val="28"/>
          <w:lang w:val="nl-NL"/>
        </w:rPr>
        <w:t>nhằm bảo vệ môi trường và tiết kiệm năng lượng.</w:t>
      </w:r>
    </w:p>
    <w:p w:rsidR="007D2714" w:rsidRDefault="007D2714" w:rsidP="00E3372A">
      <w:pPr>
        <w:spacing w:before="0" w:line="240" w:lineRule="auto"/>
        <w:contextualSpacing w:val="0"/>
        <w:jc w:val="both"/>
        <w:rPr>
          <w:bCs/>
          <w:szCs w:val="28"/>
          <w:lang w:val="nl-NL"/>
        </w:rPr>
      </w:pPr>
    </w:p>
    <w:p w:rsidR="0048284A" w:rsidRDefault="0048284A" w:rsidP="00E3372A">
      <w:pPr>
        <w:spacing w:before="0" w:line="240" w:lineRule="auto"/>
        <w:contextualSpacing w:val="0"/>
        <w:jc w:val="both"/>
        <w:rPr>
          <w:bCs/>
          <w:szCs w:val="28"/>
          <w:lang w:val="nl-NL"/>
        </w:rPr>
      </w:pPr>
      <w:r>
        <w:rPr>
          <w:bCs/>
          <w:szCs w:val="28"/>
          <w:lang w:val="nl-NL"/>
        </w:rPr>
        <w:lastRenderedPageBreak/>
        <w:t>Trạm xử lý nước trung tâm: Có nhiệm vụ vừa cung cấp các loại nước sản xuất vừa xử lý các loại nước thải cho toàn khu, cam kết không có nước thải ra môi trường.</w:t>
      </w:r>
    </w:p>
    <w:p w:rsidR="007D2714" w:rsidRDefault="007D2714" w:rsidP="00E3372A">
      <w:pPr>
        <w:spacing w:before="0" w:line="240" w:lineRule="auto"/>
        <w:contextualSpacing w:val="0"/>
        <w:jc w:val="both"/>
        <w:rPr>
          <w:bCs/>
          <w:szCs w:val="28"/>
          <w:lang w:val="nl-NL"/>
        </w:rPr>
      </w:pPr>
    </w:p>
    <w:p w:rsidR="0048284A" w:rsidRPr="0003390C" w:rsidRDefault="0048284A" w:rsidP="00E3372A">
      <w:pPr>
        <w:spacing w:before="0" w:line="240" w:lineRule="auto"/>
        <w:contextualSpacing w:val="0"/>
        <w:jc w:val="both"/>
        <w:rPr>
          <w:bCs/>
          <w:spacing w:val="-6"/>
          <w:szCs w:val="28"/>
          <w:lang w:val="nl-NL"/>
        </w:rPr>
      </w:pPr>
      <w:r w:rsidRPr="0003390C">
        <w:rPr>
          <w:bCs/>
          <w:spacing w:val="-6"/>
          <w:szCs w:val="28"/>
          <w:lang w:val="nl-NL"/>
        </w:rPr>
        <w:t xml:space="preserve">Tất cả khí thải được thu gom và xử lý đạt yêu cầu tiêu chuẩn bảo vệ </w:t>
      </w:r>
      <w:r w:rsidR="0003390C">
        <w:rPr>
          <w:bCs/>
          <w:spacing w:val="-6"/>
          <w:szCs w:val="28"/>
          <w:lang w:val="nl-NL"/>
        </w:rPr>
        <w:t xml:space="preserve">              </w:t>
      </w:r>
      <w:r w:rsidRPr="0003390C">
        <w:rPr>
          <w:bCs/>
          <w:spacing w:val="-6"/>
          <w:szCs w:val="28"/>
          <w:lang w:val="nl-NL"/>
        </w:rPr>
        <w:t>môi trường.</w:t>
      </w:r>
    </w:p>
    <w:p w:rsidR="007D2714" w:rsidRDefault="007D2714" w:rsidP="00E3372A">
      <w:pPr>
        <w:spacing w:before="0" w:line="240" w:lineRule="auto"/>
        <w:contextualSpacing w:val="0"/>
        <w:jc w:val="both"/>
        <w:rPr>
          <w:bCs/>
          <w:szCs w:val="28"/>
          <w:lang w:val="nl-NL"/>
        </w:rPr>
      </w:pPr>
    </w:p>
    <w:p w:rsidR="0048284A" w:rsidRDefault="0048284A" w:rsidP="00E3372A">
      <w:pPr>
        <w:spacing w:before="0" w:line="240" w:lineRule="auto"/>
        <w:contextualSpacing w:val="0"/>
        <w:jc w:val="both"/>
        <w:rPr>
          <w:bCs/>
          <w:szCs w:val="28"/>
        </w:rPr>
      </w:pPr>
      <w:r>
        <w:rPr>
          <w:bCs/>
          <w:szCs w:val="28"/>
        </w:rPr>
        <w:t>Bụi: Áp dụng loại l</w:t>
      </w:r>
      <w:r>
        <w:rPr>
          <w:bCs/>
          <w:szCs w:val="28"/>
          <w:lang w:val="vi-VN"/>
        </w:rPr>
        <w:t xml:space="preserve">ọc </w:t>
      </w:r>
      <w:r>
        <w:rPr>
          <w:bCs/>
          <w:szCs w:val="28"/>
        </w:rPr>
        <w:t>túi vải, lọc bụi tĩnh điện…</w:t>
      </w:r>
      <w:r w:rsidRPr="008C7423">
        <w:rPr>
          <w:bCs/>
          <w:szCs w:val="28"/>
          <w:lang w:val="vi-VN"/>
        </w:rPr>
        <w:t xml:space="preserve"> để xử lý khí thải chứa bụi đảm bảo phát thải đạt yêu cầu </w:t>
      </w:r>
      <w:r w:rsidRPr="007174E1">
        <w:rPr>
          <w:bCs/>
          <w:szCs w:val="28"/>
          <w:lang w:val="vi-VN"/>
        </w:rPr>
        <w:t>theo quy định về bảo vệ môi trường</w:t>
      </w:r>
      <w:r w:rsidRPr="008C7423">
        <w:rPr>
          <w:bCs/>
          <w:szCs w:val="28"/>
          <w:lang w:val="vi-VN"/>
        </w:rPr>
        <w:t>. Bụi thu được được tận dụng tái sản xuất.</w:t>
      </w:r>
    </w:p>
    <w:p w:rsidR="007D2714" w:rsidRPr="007D2714" w:rsidRDefault="007D2714" w:rsidP="00E3372A">
      <w:pPr>
        <w:spacing w:before="0" w:line="240" w:lineRule="auto"/>
        <w:contextualSpacing w:val="0"/>
        <w:jc w:val="both"/>
        <w:rPr>
          <w:bCs/>
          <w:szCs w:val="28"/>
        </w:rPr>
      </w:pPr>
    </w:p>
    <w:p w:rsidR="0048284A" w:rsidRDefault="0048284A" w:rsidP="00E3372A">
      <w:pPr>
        <w:spacing w:before="0" w:line="240" w:lineRule="auto"/>
        <w:contextualSpacing w:val="0"/>
        <w:jc w:val="both"/>
        <w:rPr>
          <w:bCs/>
          <w:szCs w:val="28"/>
        </w:rPr>
      </w:pPr>
      <w:r>
        <w:rPr>
          <w:bCs/>
          <w:szCs w:val="28"/>
        </w:rPr>
        <w:t xml:space="preserve">Xỉ </w:t>
      </w:r>
      <w:r w:rsidRPr="00DF07A8">
        <w:rPr>
          <w:bCs/>
          <w:szCs w:val="28"/>
        </w:rPr>
        <w:t>được sinh ra trong quá trình luyện gang thép</w:t>
      </w:r>
      <w:r>
        <w:rPr>
          <w:bCs/>
          <w:szCs w:val="28"/>
        </w:rPr>
        <w:t>:</w:t>
      </w:r>
      <w:r w:rsidRPr="00DF07A8">
        <w:rPr>
          <w:bCs/>
          <w:szCs w:val="28"/>
        </w:rPr>
        <w:t xml:space="preserve"> </w:t>
      </w:r>
      <w:r>
        <w:rPr>
          <w:bCs/>
          <w:szCs w:val="28"/>
        </w:rPr>
        <w:t xml:space="preserve">Làm nguyên liệu cho ngành xây dựng, nâng cao hiệu quả sử dụng tài nguyên. </w:t>
      </w:r>
    </w:p>
    <w:p w:rsidR="007D2714" w:rsidRDefault="007D2714" w:rsidP="00E3372A">
      <w:pPr>
        <w:spacing w:before="0" w:line="240" w:lineRule="auto"/>
        <w:contextualSpacing w:val="0"/>
        <w:jc w:val="both"/>
        <w:rPr>
          <w:bCs/>
          <w:szCs w:val="28"/>
        </w:rPr>
      </w:pPr>
    </w:p>
    <w:p w:rsidR="0048284A" w:rsidRPr="007D2714" w:rsidRDefault="0048284A" w:rsidP="00E3372A">
      <w:pPr>
        <w:spacing w:before="0" w:line="240" w:lineRule="auto"/>
        <w:contextualSpacing w:val="0"/>
        <w:jc w:val="both"/>
        <w:rPr>
          <w:bCs/>
          <w:spacing w:val="-2"/>
          <w:szCs w:val="28"/>
        </w:rPr>
      </w:pPr>
      <w:r w:rsidRPr="007D2714">
        <w:rPr>
          <w:bCs/>
          <w:spacing w:val="-2"/>
          <w:szCs w:val="28"/>
        </w:rPr>
        <w:t>Đầu tư Trung tâm điều khiển thông minh: Ứng dụng trí tuệ nhân tạo, công nghệ điện toán đám mây và các công nghệ khác để kiểm soát và quản lý sản xuất.</w:t>
      </w:r>
    </w:p>
    <w:p w:rsidR="007D2714" w:rsidRPr="00DF07A8" w:rsidRDefault="007D2714" w:rsidP="00E3372A">
      <w:pPr>
        <w:spacing w:before="0" w:line="240" w:lineRule="auto"/>
        <w:contextualSpacing w:val="0"/>
        <w:jc w:val="both"/>
        <w:rPr>
          <w:bCs/>
          <w:szCs w:val="28"/>
        </w:rPr>
      </w:pPr>
    </w:p>
    <w:p w:rsidR="0048284A" w:rsidRDefault="0048284A" w:rsidP="00E3372A">
      <w:pPr>
        <w:spacing w:before="0" w:line="240" w:lineRule="auto"/>
        <w:contextualSpacing w:val="0"/>
        <w:jc w:val="both"/>
        <w:rPr>
          <w:bCs/>
          <w:szCs w:val="28"/>
        </w:rPr>
      </w:pPr>
      <w:r w:rsidRPr="00EC79FA">
        <w:rPr>
          <w:bCs/>
          <w:szCs w:val="28"/>
          <w:lang w:val="vi-VN"/>
        </w:rPr>
        <w:t xml:space="preserve">Diện tích cây xanh toàn </w:t>
      </w:r>
      <w:r>
        <w:rPr>
          <w:bCs/>
          <w:szCs w:val="28"/>
        </w:rPr>
        <w:t>K</w:t>
      </w:r>
      <w:r w:rsidRPr="00EC79FA">
        <w:rPr>
          <w:bCs/>
          <w:szCs w:val="28"/>
          <w:lang w:val="vi-VN"/>
        </w:rPr>
        <w:t xml:space="preserve">hu liên hợp </w:t>
      </w:r>
      <w:r>
        <w:rPr>
          <w:bCs/>
          <w:szCs w:val="28"/>
        </w:rPr>
        <w:t>hơn 88 ha</w:t>
      </w:r>
      <w:r w:rsidRPr="00EC79FA">
        <w:rPr>
          <w:bCs/>
          <w:szCs w:val="28"/>
          <w:lang w:val="vi-VN"/>
        </w:rPr>
        <w:t>, cảnh quan kiến ​​trúc tổng thể hòa hợp với môi trường xung quanh.</w:t>
      </w:r>
    </w:p>
    <w:p w:rsidR="007D2714" w:rsidRPr="007D2714" w:rsidRDefault="007D2714" w:rsidP="00E3372A">
      <w:pPr>
        <w:spacing w:before="0" w:line="240" w:lineRule="auto"/>
        <w:contextualSpacing w:val="0"/>
        <w:jc w:val="both"/>
        <w:rPr>
          <w:bCs/>
          <w:szCs w:val="28"/>
        </w:rPr>
      </w:pPr>
    </w:p>
    <w:p w:rsidR="0048284A" w:rsidRDefault="0048284A" w:rsidP="00E3372A">
      <w:pPr>
        <w:spacing w:before="0" w:line="240" w:lineRule="auto"/>
        <w:contextualSpacing w:val="0"/>
        <w:jc w:val="both"/>
        <w:rPr>
          <w:szCs w:val="28"/>
        </w:rPr>
      </w:pPr>
      <w:r>
        <w:rPr>
          <w:b/>
          <w:bCs/>
          <w:szCs w:val="28"/>
        </w:rPr>
        <w:t>6</w:t>
      </w:r>
      <w:r w:rsidRPr="00A7779F">
        <w:rPr>
          <w:b/>
          <w:bCs/>
          <w:szCs w:val="28"/>
        </w:rPr>
        <w:t>.</w:t>
      </w:r>
      <w:r>
        <w:rPr>
          <w:szCs w:val="28"/>
        </w:rPr>
        <w:t xml:space="preserve"> </w:t>
      </w:r>
      <w:r w:rsidRPr="006D0149">
        <w:rPr>
          <w:szCs w:val="28"/>
          <w:lang w:val="vi-VN"/>
        </w:rPr>
        <w:t>Dự án chỉ được triển khai xây dựng khi đáp ứng đầy đủ các thủ tục đầu tư, được Bộ Tài nguyên và Môi trường thẩm định</w:t>
      </w:r>
      <w:r w:rsidRPr="004324E4">
        <w:rPr>
          <w:szCs w:val="28"/>
          <w:lang w:val="vi-VN"/>
        </w:rPr>
        <w:t>, phê duyệt</w:t>
      </w:r>
      <w:r w:rsidRPr="006D0149">
        <w:rPr>
          <w:szCs w:val="28"/>
          <w:lang w:val="vi-VN"/>
        </w:rPr>
        <w:t xml:space="preserve"> </w:t>
      </w:r>
      <w:r>
        <w:rPr>
          <w:szCs w:val="28"/>
        </w:rPr>
        <w:t>B</w:t>
      </w:r>
      <w:r w:rsidRPr="006D0149">
        <w:rPr>
          <w:szCs w:val="28"/>
          <w:lang w:val="vi-VN"/>
        </w:rPr>
        <w:t>áo cáo đánh giá tác động môi trường</w:t>
      </w:r>
      <w:r>
        <w:rPr>
          <w:szCs w:val="28"/>
        </w:rPr>
        <w:t>;</w:t>
      </w:r>
      <w:r w:rsidRPr="006D0149">
        <w:rPr>
          <w:szCs w:val="28"/>
          <w:lang w:val="vi-VN"/>
        </w:rPr>
        <w:t xml:space="preserve"> Bộ Khoa học và Công nghệ thẩm định về công nghệ và thiết bị</w:t>
      </w:r>
      <w:r>
        <w:rPr>
          <w:szCs w:val="28"/>
        </w:rPr>
        <w:t>;</w:t>
      </w:r>
      <w:r w:rsidRPr="006D0149">
        <w:rPr>
          <w:szCs w:val="28"/>
          <w:lang w:val="vi-VN"/>
        </w:rPr>
        <w:t xml:space="preserve"> </w:t>
      </w:r>
      <w:r>
        <w:rPr>
          <w:szCs w:val="28"/>
        </w:rPr>
        <w:t xml:space="preserve">Bộ Công thương thẩm định và phê duyệt dự án; Bộ Nông nghiệp và Phát triển nông thôn thẩm định, chấp thuận điều chỉnh quy hoạch 3 loại rừng; các bộ, ban, ngành Trung ương và địa phương có liên quan chấp thuận và được cấp có thẩm quyền </w:t>
      </w:r>
      <w:r w:rsidRPr="006D0149">
        <w:rPr>
          <w:szCs w:val="28"/>
          <w:lang w:val="vi-VN"/>
        </w:rPr>
        <w:t>cấp giấy phép xây dựng.</w:t>
      </w:r>
    </w:p>
    <w:p w:rsidR="007D2714" w:rsidRPr="007D2714" w:rsidRDefault="007D2714" w:rsidP="00E3372A">
      <w:pPr>
        <w:spacing w:before="0" w:line="240" w:lineRule="auto"/>
        <w:contextualSpacing w:val="0"/>
        <w:jc w:val="both"/>
        <w:rPr>
          <w:szCs w:val="28"/>
        </w:rPr>
      </w:pPr>
    </w:p>
    <w:p w:rsidR="0048284A" w:rsidRDefault="00F34166" w:rsidP="00E3372A">
      <w:pPr>
        <w:spacing w:before="0" w:line="240" w:lineRule="auto"/>
        <w:contextualSpacing w:val="0"/>
        <w:jc w:val="both"/>
        <w:rPr>
          <w:rFonts w:eastAsia="Calibri"/>
          <w:b/>
          <w:color w:val="000000"/>
          <w:spacing w:val="-10"/>
          <w:w w:val="105"/>
          <w:szCs w:val="28"/>
          <w:lang w:val="sv-SE"/>
        </w:rPr>
      </w:pPr>
      <w:r>
        <w:rPr>
          <w:b/>
          <w:bCs/>
          <w:szCs w:val="28"/>
        </w:rPr>
        <w:t>I</w:t>
      </w:r>
      <w:r w:rsidR="0048284A" w:rsidRPr="006D0149">
        <w:rPr>
          <w:b/>
          <w:bCs/>
          <w:szCs w:val="28"/>
          <w:lang w:val="vi-VN"/>
        </w:rPr>
        <w:t>II</w:t>
      </w:r>
      <w:r w:rsidR="007D2714">
        <w:rPr>
          <w:b/>
          <w:bCs/>
          <w:szCs w:val="28"/>
        </w:rPr>
        <w:t xml:space="preserve"> -</w:t>
      </w:r>
      <w:r w:rsidR="0048284A" w:rsidRPr="006D0149">
        <w:rPr>
          <w:b/>
          <w:bCs/>
          <w:szCs w:val="28"/>
          <w:lang w:val="vi-VN"/>
        </w:rPr>
        <w:t xml:space="preserve"> </w:t>
      </w:r>
      <w:r w:rsidR="0048284A" w:rsidRPr="006D0149">
        <w:rPr>
          <w:rFonts w:eastAsia="Calibri"/>
          <w:b/>
          <w:color w:val="000000"/>
          <w:spacing w:val="-10"/>
          <w:w w:val="105"/>
          <w:szCs w:val="28"/>
          <w:lang w:val="sv-SE"/>
        </w:rPr>
        <w:t>THÔNG TIN VỀ CHÍNH SÁCH BỒI THƯỜNG, HỖ TRỢ, TÁI ĐỊNH CƯ</w:t>
      </w:r>
      <w:r w:rsidR="0048284A">
        <w:rPr>
          <w:rFonts w:eastAsia="Calibri"/>
          <w:b/>
          <w:color w:val="000000"/>
          <w:spacing w:val="-10"/>
          <w:w w:val="105"/>
          <w:szCs w:val="28"/>
          <w:lang w:val="sv-SE"/>
        </w:rPr>
        <w:t>, AN SINH XÃ HỘI</w:t>
      </w:r>
    </w:p>
    <w:p w:rsidR="007D2714" w:rsidRPr="006D0149" w:rsidRDefault="007D2714" w:rsidP="00E3372A">
      <w:pPr>
        <w:spacing w:before="0" w:line="240" w:lineRule="auto"/>
        <w:contextualSpacing w:val="0"/>
        <w:jc w:val="both"/>
        <w:rPr>
          <w:szCs w:val="28"/>
          <w:lang w:val="vi-VN"/>
        </w:rPr>
      </w:pPr>
    </w:p>
    <w:p w:rsidR="00F34166" w:rsidRDefault="00F34166" w:rsidP="00E3372A">
      <w:pPr>
        <w:pStyle w:val="PlainText"/>
        <w:spacing w:before="0" w:line="240" w:lineRule="auto"/>
        <w:contextualSpacing w:val="0"/>
        <w:jc w:val="both"/>
        <w:rPr>
          <w:rFonts w:ascii="Times New Roman" w:hAnsi="Times New Roman" w:cs="Times New Roman"/>
          <w:b/>
          <w:sz w:val="29"/>
          <w:szCs w:val="29"/>
        </w:rPr>
      </w:pPr>
      <w:r>
        <w:rPr>
          <w:rFonts w:ascii="Times New Roman" w:eastAsia="Courier New" w:hAnsi="Times New Roman" w:cs="Times New Roman"/>
          <w:b/>
          <w:sz w:val="29"/>
          <w:szCs w:val="29"/>
          <w:lang w:eastAsia="vi-VN"/>
        </w:rPr>
        <w:t>1</w:t>
      </w:r>
      <w:r w:rsidRPr="00BC4ABA">
        <w:rPr>
          <w:rFonts w:ascii="Times New Roman" w:eastAsia="Courier New" w:hAnsi="Times New Roman" w:cs="Times New Roman"/>
          <w:b/>
          <w:sz w:val="29"/>
          <w:szCs w:val="29"/>
          <w:lang w:eastAsia="vi-VN"/>
        </w:rPr>
        <w:t xml:space="preserve">. </w:t>
      </w:r>
      <w:r>
        <w:rPr>
          <w:rFonts w:ascii="Times New Roman" w:hAnsi="Times New Roman" w:cs="Times New Roman"/>
          <w:b/>
          <w:sz w:val="29"/>
          <w:szCs w:val="29"/>
        </w:rPr>
        <w:t>Chính sách hỗ trợ cho người dân khi thực hiện Dự án theo quy định của Nhà nước</w:t>
      </w:r>
    </w:p>
    <w:p w:rsidR="007D2714" w:rsidRPr="00BC4ABA" w:rsidRDefault="007D2714" w:rsidP="00E3372A">
      <w:pPr>
        <w:pStyle w:val="PlainText"/>
        <w:spacing w:before="0" w:line="240" w:lineRule="auto"/>
        <w:contextualSpacing w:val="0"/>
        <w:jc w:val="both"/>
        <w:rPr>
          <w:rFonts w:ascii="Times New Roman" w:eastAsia="Courier New" w:hAnsi="Times New Roman" w:cs="Times New Roman"/>
          <w:b/>
          <w:sz w:val="29"/>
          <w:szCs w:val="29"/>
          <w:lang w:eastAsia="vi-VN"/>
        </w:rPr>
      </w:pPr>
    </w:p>
    <w:p w:rsidR="00F34166" w:rsidRDefault="00F34166" w:rsidP="00E3372A">
      <w:pPr>
        <w:pStyle w:val="PlainText"/>
        <w:spacing w:before="0" w:line="240" w:lineRule="auto"/>
        <w:jc w:val="both"/>
        <w:rPr>
          <w:rFonts w:ascii="Times New Roman" w:hAnsi="Times New Roman" w:cs="Times New Roman"/>
          <w:sz w:val="29"/>
          <w:szCs w:val="29"/>
        </w:rPr>
      </w:pPr>
      <w:r w:rsidRPr="00E973E5">
        <w:rPr>
          <w:rFonts w:ascii="Times New Roman" w:hAnsi="Times New Roman" w:cs="Times New Roman"/>
          <w:sz w:val="29"/>
          <w:szCs w:val="29"/>
        </w:rPr>
        <w:t xml:space="preserve">Ngoài những chính sách bồi thường, hỗ trợ giải phóng mặt bằng và tái định cư theo quy định của </w:t>
      </w:r>
      <w:r>
        <w:rPr>
          <w:rFonts w:ascii="Times New Roman" w:hAnsi="Times New Roman" w:cs="Times New Roman"/>
          <w:sz w:val="29"/>
          <w:szCs w:val="29"/>
        </w:rPr>
        <w:t>Ủy ban nhân dân</w:t>
      </w:r>
      <w:r w:rsidRPr="00E973E5">
        <w:rPr>
          <w:rFonts w:ascii="Times New Roman" w:hAnsi="Times New Roman" w:cs="Times New Roman"/>
          <w:sz w:val="29"/>
          <w:szCs w:val="29"/>
        </w:rPr>
        <w:t xml:space="preserve"> tỉnh; được bổ sung khung chính sách như:</w:t>
      </w:r>
      <w:r w:rsidRPr="00E973E5">
        <w:rPr>
          <w:rFonts w:ascii="Times New Roman" w:hAnsi="Times New Roman" w:cs="Times New Roman"/>
          <w:sz w:val="29"/>
          <w:szCs w:val="29"/>
          <w:lang w:val="vi-VN"/>
        </w:rPr>
        <w:t xml:space="preserve"> </w:t>
      </w:r>
      <w:r w:rsidRPr="00E973E5">
        <w:rPr>
          <w:rFonts w:ascii="Times New Roman" w:hAnsi="Times New Roman" w:cs="Times New Roman"/>
          <w:sz w:val="29"/>
          <w:szCs w:val="29"/>
        </w:rPr>
        <w:t>G</w:t>
      </w:r>
      <w:r w:rsidRPr="00E973E5">
        <w:rPr>
          <w:rFonts w:ascii="Times New Roman" w:hAnsi="Times New Roman" w:cs="Times New Roman"/>
          <w:sz w:val="29"/>
          <w:szCs w:val="29"/>
          <w:lang w:val="vi-VN"/>
        </w:rPr>
        <w:t xml:space="preserve">iao thêm đất tái định cư cho </w:t>
      </w:r>
      <w:r w:rsidRPr="00E973E5">
        <w:rPr>
          <w:rFonts w:ascii="Times New Roman" w:hAnsi="Times New Roman" w:cs="Times New Roman"/>
          <w:sz w:val="29"/>
          <w:szCs w:val="29"/>
        </w:rPr>
        <w:t>từng hộ gia đình hoặc các cặp vợ</w:t>
      </w:r>
      <w:r w:rsidRPr="00E973E5">
        <w:rPr>
          <w:rFonts w:ascii="Times New Roman" w:hAnsi="Times New Roman" w:cs="Times New Roman"/>
          <w:sz w:val="29"/>
          <w:szCs w:val="29"/>
          <w:lang w:val="vi-VN"/>
        </w:rPr>
        <w:t xml:space="preserve"> </w:t>
      </w:r>
      <w:r w:rsidRPr="00E973E5">
        <w:rPr>
          <w:rFonts w:ascii="Times New Roman" w:hAnsi="Times New Roman" w:cs="Times New Roman"/>
          <w:sz w:val="29"/>
          <w:szCs w:val="29"/>
        </w:rPr>
        <w:t xml:space="preserve">chồng phát sinh trong </w:t>
      </w:r>
      <w:r w:rsidRPr="00E973E5">
        <w:rPr>
          <w:rFonts w:ascii="Times New Roman" w:hAnsi="Times New Roman" w:cs="Times New Roman"/>
          <w:sz w:val="29"/>
          <w:szCs w:val="29"/>
          <w:lang w:val="vi-VN"/>
        </w:rPr>
        <w:t>hộ gia đình</w:t>
      </w:r>
      <w:r w:rsidRPr="00E973E5">
        <w:rPr>
          <w:rFonts w:ascii="Times New Roman" w:hAnsi="Times New Roman" w:cs="Times New Roman"/>
          <w:sz w:val="29"/>
          <w:szCs w:val="29"/>
        </w:rPr>
        <w:t>; Trường hợp các hộ gia đình có diện tích đất vườn trong cùng thửa đất có nhà ở bị thu hồi từ 300 m</w:t>
      </w:r>
      <w:r w:rsidRPr="00E973E5">
        <w:rPr>
          <w:rFonts w:ascii="Times New Roman" w:hAnsi="Times New Roman" w:cs="Times New Roman"/>
          <w:sz w:val="29"/>
          <w:szCs w:val="29"/>
          <w:vertAlign w:val="superscript"/>
        </w:rPr>
        <w:t>2</w:t>
      </w:r>
      <w:r w:rsidRPr="00E973E5">
        <w:rPr>
          <w:rFonts w:ascii="Times New Roman" w:hAnsi="Times New Roman" w:cs="Times New Roman"/>
          <w:sz w:val="29"/>
          <w:szCs w:val="29"/>
        </w:rPr>
        <w:t xml:space="preserve"> trở lên thì được hỗ trợ giao thêm diện tích đất ở vào lô tái định cư.</w:t>
      </w:r>
    </w:p>
    <w:p w:rsidR="007D2714" w:rsidRPr="00E973E5" w:rsidRDefault="007D2714" w:rsidP="00E3372A">
      <w:pPr>
        <w:pStyle w:val="PlainText"/>
        <w:spacing w:before="0" w:line="240" w:lineRule="auto"/>
        <w:jc w:val="both"/>
        <w:rPr>
          <w:rFonts w:ascii="Times New Roman" w:hAnsi="Times New Roman" w:cs="Times New Roman"/>
          <w:sz w:val="29"/>
          <w:szCs w:val="29"/>
        </w:rPr>
      </w:pPr>
    </w:p>
    <w:p w:rsidR="00F34166" w:rsidRDefault="00F34166" w:rsidP="00E3372A">
      <w:pPr>
        <w:pStyle w:val="PlainText"/>
        <w:spacing w:before="0" w:line="240" w:lineRule="auto"/>
        <w:contextualSpacing w:val="0"/>
        <w:jc w:val="both"/>
        <w:rPr>
          <w:rFonts w:ascii="Times New Roman Bold" w:hAnsi="Times New Roman Bold" w:cs="Times New Roman"/>
          <w:b/>
          <w:sz w:val="29"/>
          <w:szCs w:val="29"/>
        </w:rPr>
      </w:pPr>
      <w:r>
        <w:rPr>
          <w:rFonts w:ascii="Times New Roman Bold" w:hAnsi="Times New Roman Bold" w:cs="Times New Roman"/>
          <w:b/>
          <w:sz w:val="29"/>
          <w:szCs w:val="29"/>
        </w:rPr>
        <w:t>2</w:t>
      </w:r>
      <w:r w:rsidRPr="00882C35">
        <w:rPr>
          <w:rFonts w:ascii="Times New Roman Bold" w:hAnsi="Times New Roman Bold" w:cs="Times New Roman"/>
          <w:b/>
          <w:sz w:val="29"/>
          <w:szCs w:val="29"/>
        </w:rPr>
        <w:t>. Chính sách hỗ trợ tăng thêm từ nguồn kinh phí của Nhà đầu tư và không được khấu trừ vào tiền thuê đất</w:t>
      </w:r>
    </w:p>
    <w:p w:rsidR="007D2714" w:rsidRPr="007444CE" w:rsidRDefault="007D2714" w:rsidP="00E3372A">
      <w:pPr>
        <w:pStyle w:val="PlainText"/>
        <w:spacing w:before="0" w:line="240" w:lineRule="auto"/>
        <w:contextualSpacing w:val="0"/>
        <w:jc w:val="both"/>
        <w:rPr>
          <w:rFonts w:ascii="Times New Roman Bold" w:hAnsi="Times New Roman Bold" w:cs="Times New Roman"/>
          <w:b/>
          <w:sz w:val="29"/>
          <w:szCs w:val="29"/>
        </w:rPr>
      </w:pPr>
    </w:p>
    <w:p w:rsidR="00F34166" w:rsidRDefault="00F34166" w:rsidP="00E3372A">
      <w:pPr>
        <w:pStyle w:val="PlainText"/>
        <w:spacing w:before="0" w:line="240" w:lineRule="auto"/>
        <w:jc w:val="both"/>
        <w:rPr>
          <w:rFonts w:ascii="Times New Roman" w:hAnsi="Times New Roman" w:cs="Times New Roman"/>
          <w:sz w:val="29"/>
          <w:szCs w:val="29"/>
        </w:rPr>
      </w:pPr>
      <w:r>
        <w:rPr>
          <w:rFonts w:ascii="Times New Roman" w:hAnsi="Times New Roman" w:cs="Times New Roman"/>
          <w:sz w:val="29"/>
          <w:szCs w:val="29"/>
        </w:rPr>
        <w:lastRenderedPageBreak/>
        <w:t>2.</w:t>
      </w:r>
      <w:r w:rsidRPr="006572A5">
        <w:rPr>
          <w:rFonts w:ascii="Times New Roman" w:hAnsi="Times New Roman" w:cs="Times New Roman"/>
          <w:sz w:val="29"/>
          <w:szCs w:val="29"/>
        </w:rPr>
        <w:t>1</w:t>
      </w:r>
      <w:r>
        <w:rPr>
          <w:rFonts w:ascii="Times New Roman" w:hAnsi="Times New Roman" w:cs="Times New Roman"/>
          <w:sz w:val="29"/>
          <w:szCs w:val="29"/>
        </w:rPr>
        <w:t xml:space="preserve"> -</w:t>
      </w:r>
      <w:r w:rsidRPr="006572A5">
        <w:rPr>
          <w:rFonts w:ascii="Times New Roman" w:hAnsi="Times New Roman" w:cs="Times New Roman"/>
          <w:sz w:val="29"/>
          <w:szCs w:val="29"/>
        </w:rPr>
        <w:t xml:space="preserve"> </w:t>
      </w:r>
      <w:r w:rsidRPr="006572A5">
        <w:rPr>
          <w:rFonts w:ascii="Times New Roman" w:hAnsi="Times New Roman" w:cs="Times New Roman"/>
          <w:sz w:val="29"/>
          <w:szCs w:val="29"/>
          <w:lang w:val="vi-VN"/>
        </w:rPr>
        <w:t>Nhà đầu tư</w:t>
      </w:r>
      <w:r w:rsidRPr="006572A5">
        <w:rPr>
          <w:rFonts w:ascii="Times New Roman" w:hAnsi="Times New Roman" w:cs="Times New Roman"/>
          <w:sz w:val="29"/>
          <w:szCs w:val="29"/>
        </w:rPr>
        <w:t xml:space="preserve"> có hỗ trợ tăng thêm giá trị bồi thường và một số chế độ chính sách khác khi thực hiện Dự án như:</w:t>
      </w:r>
      <w:r w:rsidRPr="006572A5">
        <w:rPr>
          <w:rFonts w:ascii="Times New Roman" w:hAnsi="Times New Roman" w:cs="Times New Roman"/>
          <w:sz w:val="29"/>
          <w:szCs w:val="29"/>
          <w:lang w:val="vi-VN"/>
        </w:rPr>
        <w:t xml:space="preserve"> </w:t>
      </w:r>
      <w:r w:rsidRPr="006572A5">
        <w:rPr>
          <w:rFonts w:ascii="Times New Roman" w:hAnsi="Times New Roman" w:cs="Times New Roman"/>
          <w:sz w:val="29"/>
          <w:szCs w:val="29"/>
        </w:rPr>
        <w:t xml:space="preserve">Nhà cửa, công trình vật kiến trúc, mồ mã bị ảnh hưởng; ổn định đời sống; tự chuyển đổi nghề nghiệp và tạo việc làm; tái định canh; </w:t>
      </w:r>
      <w:r>
        <w:rPr>
          <w:rFonts w:ascii="Times New Roman" w:hAnsi="Times New Roman" w:cs="Times New Roman"/>
          <w:sz w:val="29"/>
          <w:szCs w:val="29"/>
        </w:rPr>
        <w:t>h</w:t>
      </w:r>
      <w:r w:rsidRPr="006572A5">
        <w:rPr>
          <w:rFonts w:ascii="Times New Roman" w:hAnsi="Times New Roman" w:cs="Times New Roman"/>
          <w:sz w:val="29"/>
          <w:szCs w:val="29"/>
        </w:rPr>
        <w:t xml:space="preserve">ỗ trợ tăng thêm </w:t>
      </w:r>
      <w:r w:rsidRPr="006572A5">
        <w:rPr>
          <w:rFonts w:ascii="Times New Roman" w:hAnsi="Times New Roman" w:cs="Times New Roman"/>
          <w:bCs/>
          <w:iCs/>
          <w:sz w:val="29"/>
          <w:szCs w:val="29"/>
          <w:lang w:val="vi-VN"/>
        </w:rPr>
        <w:t xml:space="preserve">50% giá đất ở </w:t>
      </w:r>
      <w:r w:rsidRPr="006572A5">
        <w:rPr>
          <w:rFonts w:ascii="Times New Roman" w:hAnsi="Times New Roman" w:cs="Times New Roman"/>
          <w:bCs/>
          <w:iCs/>
          <w:sz w:val="29"/>
          <w:szCs w:val="29"/>
        </w:rPr>
        <w:t xml:space="preserve">bồi thường, giải phóng mặt bằng </w:t>
      </w:r>
      <w:r w:rsidRPr="006572A5">
        <w:rPr>
          <w:rFonts w:ascii="Times New Roman" w:hAnsi="Times New Roman" w:cs="Times New Roman"/>
          <w:bCs/>
          <w:iCs/>
          <w:sz w:val="29"/>
          <w:szCs w:val="29"/>
          <w:lang w:val="vi-VN"/>
        </w:rPr>
        <w:t>của thửa đất đó</w:t>
      </w:r>
      <w:r w:rsidRPr="006572A5">
        <w:rPr>
          <w:rFonts w:ascii="Times New Roman" w:hAnsi="Times New Roman" w:cs="Times New Roman"/>
          <w:bCs/>
          <w:iCs/>
          <w:sz w:val="29"/>
          <w:szCs w:val="29"/>
        </w:rPr>
        <w:t xml:space="preserve"> đối với toàn bộ phần diện tích đất vườn bị thu hồi trên 500m</w:t>
      </w:r>
      <w:r w:rsidRPr="006572A5">
        <w:rPr>
          <w:rFonts w:ascii="Times New Roman" w:hAnsi="Times New Roman" w:cs="Times New Roman"/>
          <w:bCs/>
          <w:iCs/>
          <w:sz w:val="29"/>
          <w:szCs w:val="29"/>
          <w:vertAlign w:val="superscript"/>
        </w:rPr>
        <w:t>2</w:t>
      </w:r>
      <w:r w:rsidRPr="006572A5">
        <w:rPr>
          <w:rFonts w:ascii="Times New Roman" w:hAnsi="Times New Roman" w:cs="Times New Roman"/>
          <w:bCs/>
          <w:iCs/>
          <w:sz w:val="29"/>
          <w:szCs w:val="29"/>
        </w:rPr>
        <w:t xml:space="preserve"> trở lên</w:t>
      </w:r>
      <w:r>
        <w:rPr>
          <w:rFonts w:ascii="Times New Roman" w:hAnsi="Times New Roman" w:cs="Times New Roman"/>
          <w:bCs/>
          <w:iCs/>
          <w:sz w:val="29"/>
          <w:szCs w:val="29"/>
        </w:rPr>
        <w:t xml:space="preserve">; </w:t>
      </w:r>
      <w:r>
        <w:rPr>
          <w:rFonts w:ascii="Times New Roman" w:hAnsi="Times New Roman" w:cs="Times New Roman"/>
          <w:sz w:val="29"/>
          <w:szCs w:val="29"/>
        </w:rPr>
        <w:t>h</w:t>
      </w:r>
      <w:r w:rsidRPr="007F6B6A">
        <w:rPr>
          <w:rFonts w:ascii="Times New Roman" w:hAnsi="Times New Roman" w:cs="Times New Roman"/>
          <w:sz w:val="29"/>
          <w:szCs w:val="29"/>
        </w:rPr>
        <w:t xml:space="preserve">ỗ trợ tiền trong thời gian xây dựng, sửa chữa nhà ở; di chuyển tài sản; </w:t>
      </w:r>
      <w:r>
        <w:rPr>
          <w:rFonts w:ascii="Times New Roman" w:hAnsi="Times New Roman" w:cs="Times New Roman"/>
          <w:sz w:val="29"/>
          <w:szCs w:val="29"/>
        </w:rPr>
        <w:t>t</w:t>
      </w:r>
      <w:r w:rsidRPr="007F6B6A">
        <w:rPr>
          <w:rFonts w:ascii="Times New Roman" w:hAnsi="Times New Roman" w:cs="Times New Roman"/>
          <w:sz w:val="29"/>
          <w:szCs w:val="29"/>
        </w:rPr>
        <w:t>hưởng đẩy nhanh tiến độ giải phóng mặt bằng; Tiền thuê nhà ở;</w:t>
      </w:r>
      <w:r w:rsidRPr="007F6B6A">
        <w:rPr>
          <w:rFonts w:ascii="Times New Roman" w:hAnsi="Times New Roman" w:cs="Times New Roman"/>
          <w:bCs/>
          <w:sz w:val="29"/>
          <w:szCs w:val="29"/>
        </w:rPr>
        <w:t xml:space="preserve"> </w:t>
      </w:r>
      <w:r>
        <w:rPr>
          <w:rFonts w:ascii="Times New Roman" w:hAnsi="Times New Roman" w:cs="Times New Roman"/>
          <w:bCs/>
          <w:sz w:val="29"/>
          <w:szCs w:val="29"/>
        </w:rPr>
        <w:t>d</w:t>
      </w:r>
      <w:r w:rsidRPr="007F6B6A">
        <w:rPr>
          <w:rFonts w:ascii="Times New Roman" w:hAnsi="Times New Roman" w:cs="Times New Roman"/>
          <w:bCs/>
          <w:sz w:val="29"/>
          <w:szCs w:val="29"/>
        </w:rPr>
        <w:t>i chuyển tàu thuyền và chuyển đổi nghề nghiệp;</w:t>
      </w:r>
      <w:r>
        <w:rPr>
          <w:sz w:val="27"/>
          <w:szCs w:val="27"/>
        </w:rPr>
        <w:t xml:space="preserve"> </w:t>
      </w:r>
      <w:r>
        <w:rPr>
          <w:rFonts w:ascii="Times New Roman" w:hAnsi="Times New Roman" w:cs="Times New Roman"/>
          <w:sz w:val="29"/>
          <w:szCs w:val="29"/>
        </w:rPr>
        <w:t>h</w:t>
      </w:r>
      <w:r w:rsidRPr="00102F9E">
        <w:rPr>
          <w:rFonts w:ascii="Times New Roman" w:hAnsi="Times New Roman" w:cs="Times New Roman"/>
          <w:sz w:val="29"/>
          <w:szCs w:val="29"/>
        </w:rPr>
        <w:t>ỗ trợ xi măng khi xây dựng nhà tại khu tái địn</w:t>
      </w:r>
      <w:r>
        <w:rPr>
          <w:rFonts w:ascii="Times New Roman" w:hAnsi="Times New Roman" w:cs="Times New Roman"/>
          <w:sz w:val="29"/>
          <w:szCs w:val="29"/>
        </w:rPr>
        <w:t>h cư</w:t>
      </w:r>
      <w:r w:rsidRPr="00102F9E">
        <w:rPr>
          <w:rFonts w:ascii="Times New Roman" w:hAnsi="Times New Roman" w:cs="Times New Roman"/>
          <w:sz w:val="29"/>
          <w:szCs w:val="29"/>
        </w:rPr>
        <w:t>…</w:t>
      </w:r>
    </w:p>
    <w:p w:rsidR="007D2714" w:rsidRPr="00102F9E" w:rsidRDefault="007D2714" w:rsidP="00E3372A">
      <w:pPr>
        <w:pStyle w:val="PlainText"/>
        <w:spacing w:before="0" w:line="240" w:lineRule="auto"/>
        <w:jc w:val="both"/>
        <w:rPr>
          <w:rFonts w:ascii="Times New Roman" w:hAnsi="Times New Roman" w:cs="Times New Roman"/>
          <w:sz w:val="29"/>
          <w:szCs w:val="29"/>
        </w:rPr>
      </w:pPr>
    </w:p>
    <w:p w:rsidR="00F34166" w:rsidRDefault="00F34166" w:rsidP="00E3372A">
      <w:pPr>
        <w:pStyle w:val="PlainText"/>
        <w:spacing w:before="0" w:line="240" w:lineRule="auto"/>
        <w:contextualSpacing w:val="0"/>
        <w:jc w:val="both"/>
        <w:rPr>
          <w:rFonts w:ascii="Times New Roman" w:hAnsi="Times New Roman" w:cs="Times New Roman"/>
          <w:sz w:val="29"/>
          <w:szCs w:val="29"/>
        </w:rPr>
      </w:pPr>
      <w:r>
        <w:rPr>
          <w:rFonts w:ascii="Times New Roman" w:hAnsi="Times New Roman" w:cs="Times New Roman"/>
          <w:sz w:val="29"/>
          <w:szCs w:val="29"/>
        </w:rPr>
        <w:t>2.</w:t>
      </w:r>
      <w:r>
        <w:rPr>
          <w:rFonts w:ascii="Times New Roman" w:hAnsi="Times New Roman" w:cs="Times New Roman"/>
          <w:sz w:val="29"/>
          <w:szCs w:val="29"/>
        </w:rPr>
        <w:t>2</w:t>
      </w:r>
      <w:r>
        <w:rPr>
          <w:rFonts w:ascii="Times New Roman" w:hAnsi="Times New Roman" w:cs="Times New Roman"/>
          <w:sz w:val="29"/>
          <w:szCs w:val="29"/>
        </w:rPr>
        <w:t xml:space="preserve"> -</w:t>
      </w:r>
      <w:r w:rsidRPr="00E973E5">
        <w:rPr>
          <w:rFonts w:ascii="Times New Roman" w:hAnsi="Times New Roman" w:cs="Times New Roman"/>
          <w:sz w:val="29"/>
          <w:szCs w:val="29"/>
        </w:rPr>
        <w:t xml:space="preserve"> Tuyển dụng lao động và đào tạo nghề làm việc tại Khu liên hợp Gang thép Long Sơn và Cảng chuyên dùng:</w:t>
      </w:r>
    </w:p>
    <w:p w:rsidR="007D2714" w:rsidRPr="00E973E5" w:rsidRDefault="007D2714" w:rsidP="00E3372A">
      <w:pPr>
        <w:pStyle w:val="PlainText"/>
        <w:spacing w:before="0" w:line="240" w:lineRule="auto"/>
        <w:contextualSpacing w:val="0"/>
        <w:jc w:val="both"/>
        <w:rPr>
          <w:rFonts w:ascii="Times New Roman" w:hAnsi="Times New Roman" w:cs="Times New Roman"/>
          <w:sz w:val="29"/>
          <w:szCs w:val="29"/>
        </w:rPr>
      </w:pPr>
    </w:p>
    <w:p w:rsidR="00F34166" w:rsidRDefault="00F34166" w:rsidP="00E3372A">
      <w:pPr>
        <w:pStyle w:val="PlainText"/>
        <w:spacing w:before="0" w:line="240" w:lineRule="auto"/>
        <w:contextualSpacing w:val="0"/>
        <w:jc w:val="both"/>
        <w:rPr>
          <w:rFonts w:ascii="Times New Roman" w:hAnsi="Times New Roman" w:cs="Times New Roman"/>
          <w:sz w:val="29"/>
          <w:szCs w:val="29"/>
        </w:rPr>
      </w:pPr>
      <w:r w:rsidRPr="00E973E5">
        <w:rPr>
          <w:rFonts w:ascii="Times New Roman" w:hAnsi="Times New Roman" w:cs="Times New Roman"/>
          <w:sz w:val="29"/>
          <w:szCs w:val="29"/>
        </w:rPr>
        <w:t>- Đối với ngành nghề phải qua đào tạo như cơ khí, điện, tự động hóa, luyện kim, vận hành thiết bị cảng, lái xe, kế toán, quản trị, bảo vệ… có thể được đào tạo nâng cao tay nghề ở nước ngoài 3-6 tháng cho người có trình độ cao đẳng trở lên, chi phí sẽ do công ty chi trả; đào tạo 12-24 tháng cho người có trình độ trung cấp trở xuống; đối với học viên xã Hoài Mỹ và Hoài Hải công ty hỗ trợ 2 triệu đồng/tháng và thôn Lộ Diêu là 5 triệu đồng/tháng…</w:t>
      </w:r>
    </w:p>
    <w:p w:rsidR="007D2714" w:rsidRPr="00E973E5" w:rsidRDefault="007D2714" w:rsidP="00E3372A">
      <w:pPr>
        <w:pStyle w:val="PlainText"/>
        <w:spacing w:before="0" w:line="240" w:lineRule="auto"/>
        <w:contextualSpacing w:val="0"/>
        <w:jc w:val="both"/>
        <w:rPr>
          <w:rFonts w:ascii="Times New Roman" w:hAnsi="Times New Roman" w:cs="Times New Roman"/>
          <w:sz w:val="29"/>
          <w:szCs w:val="29"/>
        </w:rPr>
      </w:pPr>
    </w:p>
    <w:p w:rsidR="00D305ED" w:rsidRDefault="00F34166" w:rsidP="00E3372A">
      <w:pPr>
        <w:pStyle w:val="PlainText"/>
        <w:spacing w:before="0" w:line="240" w:lineRule="auto"/>
        <w:contextualSpacing w:val="0"/>
        <w:jc w:val="both"/>
        <w:rPr>
          <w:rFonts w:ascii="Times New Roman" w:hAnsi="Times New Roman" w:cs="Times New Roman"/>
          <w:spacing w:val="-4"/>
          <w:sz w:val="29"/>
          <w:szCs w:val="29"/>
        </w:rPr>
      </w:pPr>
      <w:r w:rsidRPr="00324235">
        <w:rPr>
          <w:rFonts w:ascii="Times New Roman" w:hAnsi="Times New Roman" w:cs="Times New Roman"/>
          <w:spacing w:val="-4"/>
          <w:sz w:val="29"/>
          <w:szCs w:val="29"/>
        </w:rPr>
        <w:t>- Đối với lao động không cần đào tạo, không bằng cấp (Ưu tiên lao động nữ) có độ tuổi từ 18 đến 55 tuổi, tuyển dụng vị trí như: Chăm sóc cây xanh, vệ sinh, nấu ăn, tạp vụ…</w:t>
      </w:r>
    </w:p>
    <w:p w:rsidR="007D2714" w:rsidRDefault="007D2714" w:rsidP="00E3372A">
      <w:pPr>
        <w:pStyle w:val="PlainText"/>
        <w:spacing w:before="0" w:line="240" w:lineRule="auto"/>
        <w:contextualSpacing w:val="0"/>
        <w:jc w:val="both"/>
        <w:rPr>
          <w:rFonts w:ascii="Times New Roman" w:hAnsi="Times New Roman" w:cs="Times New Roman"/>
          <w:spacing w:val="-4"/>
          <w:sz w:val="29"/>
          <w:szCs w:val="29"/>
        </w:rPr>
      </w:pPr>
    </w:p>
    <w:p w:rsidR="00D305ED" w:rsidRDefault="00F34166" w:rsidP="00E3372A">
      <w:pPr>
        <w:pStyle w:val="PlainText"/>
        <w:spacing w:before="0" w:line="240" w:lineRule="auto"/>
        <w:contextualSpacing w:val="0"/>
        <w:jc w:val="both"/>
        <w:rPr>
          <w:rFonts w:ascii="Times New Roman" w:hAnsi="Times New Roman" w:cs="Times New Roman"/>
          <w:sz w:val="29"/>
          <w:szCs w:val="29"/>
        </w:rPr>
      </w:pPr>
      <w:r>
        <w:rPr>
          <w:rFonts w:ascii="Times New Roman" w:hAnsi="Times New Roman" w:cs="Times New Roman"/>
          <w:sz w:val="29"/>
          <w:szCs w:val="29"/>
        </w:rPr>
        <w:t>2.</w:t>
      </w:r>
      <w:r>
        <w:rPr>
          <w:rFonts w:ascii="Times New Roman" w:hAnsi="Times New Roman" w:cs="Times New Roman"/>
          <w:sz w:val="29"/>
          <w:szCs w:val="29"/>
        </w:rPr>
        <w:t>3</w:t>
      </w:r>
      <w:r>
        <w:rPr>
          <w:rFonts w:ascii="Times New Roman" w:hAnsi="Times New Roman" w:cs="Times New Roman"/>
          <w:sz w:val="29"/>
          <w:szCs w:val="29"/>
        </w:rPr>
        <w:t xml:space="preserve"> -</w:t>
      </w:r>
      <w:r w:rsidRPr="00E973E5">
        <w:rPr>
          <w:rFonts w:ascii="Times New Roman" w:hAnsi="Times New Roman" w:cs="Times New Roman"/>
          <w:sz w:val="29"/>
          <w:szCs w:val="29"/>
        </w:rPr>
        <w:t xml:space="preserve"> Hỗ trợ cho các học sinh và sinh viên: Học sinh từ cấp 1, 2, 3 là 0,5 triệu đồng/tháng và sinh viên 01 triệu đồng/tháng, hỗ trợ 09 tháng/năm; thời gian áp dụng cho 03 năm học từ 2023-2026; áp dụng cho thôn Lộ Diêu và hộ bị ảnh hưởng giải phóng mặt bằng; đồng thời hỗ trợ cho học sinh, sinh viên hộ nghèo, có hoàn cảnh khó khăn ở xã Hoài Mỹ và xã Hoài Hải (riêng thôn Lộ Diêu được hỗ trợ gấp 2 lần).</w:t>
      </w:r>
    </w:p>
    <w:p w:rsidR="007D2714" w:rsidRDefault="007D2714" w:rsidP="00E3372A">
      <w:pPr>
        <w:pStyle w:val="PlainText"/>
        <w:spacing w:before="0" w:line="240" w:lineRule="auto"/>
        <w:contextualSpacing w:val="0"/>
        <w:jc w:val="both"/>
        <w:rPr>
          <w:rFonts w:ascii="Times New Roman" w:hAnsi="Times New Roman" w:cs="Times New Roman"/>
          <w:spacing w:val="-4"/>
          <w:sz w:val="29"/>
          <w:szCs w:val="29"/>
        </w:rPr>
      </w:pPr>
    </w:p>
    <w:p w:rsidR="00D305ED" w:rsidRDefault="00F34166" w:rsidP="00E3372A">
      <w:pPr>
        <w:pStyle w:val="PlainText"/>
        <w:spacing w:before="0" w:line="240" w:lineRule="auto"/>
        <w:contextualSpacing w:val="0"/>
        <w:jc w:val="both"/>
        <w:rPr>
          <w:rFonts w:ascii="Times New Roman" w:hAnsi="Times New Roman" w:cs="Times New Roman"/>
          <w:sz w:val="29"/>
          <w:szCs w:val="29"/>
        </w:rPr>
      </w:pPr>
      <w:r w:rsidRPr="00D305ED">
        <w:rPr>
          <w:rFonts w:ascii="Times New Roman" w:hAnsi="Times New Roman" w:cs="Times New Roman"/>
          <w:sz w:val="29"/>
          <w:szCs w:val="29"/>
        </w:rPr>
        <w:t>2.</w:t>
      </w:r>
      <w:r w:rsidRPr="00D305ED">
        <w:rPr>
          <w:rFonts w:ascii="Times New Roman" w:hAnsi="Times New Roman" w:cs="Times New Roman"/>
          <w:sz w:val="29"/>
          <w:szCs w:val="29"/>
        </w:rPr>
        <w:t>4</w:t>
      </w:r>
      <w:r w:rsidRPr="00D305ED">
        <w:rPr>
          <w:rFonts w:ascii="Times New Roman" w:hAnsi="Times New Roman" w:cs="Times New Roman"/>
          <w:sz w:val="29"/>
          <w:szCs w:val="29"/>
        </w:rPr>
        <w:t xml:space="preserve"> - </w:t>
      </w:r>
      <w:r w:rsidRPr="00D305ED">
        <w:rPr>
          <w:rFonts w:ascii="Times New Roman" w:hAnsi="Times New Roman" w:cs="Times New Roman"/>
          <w:sz w:val="29"/>
          <w:szCs w:val="29"/>
        </w:rPr>
        <w:t>Hỗ trợ xây dựng nhà ở cho toàn bộ hộ nghèo và cận nghèo</w:t>
      </w:r>
      <w:r w:rsidRPr="00D305ED">
        <w:rPr>
          <w:rFonts w:ascii="Times New Roman" w:hAnsi="Times New Roman" w:cs="Times New Roman"/>
          <w:bCs/>
          <w:sz w:val="29"/>
          <w:szCs w:val="29"/>
          <w:lang w:val="vi-VN"/>
        </w:rPr>
        <w:t xml:space="preserve"> tại thôn Lộ Diêu</w:t>
      </w:r>
      <w:r w:rsidRPr="00D305ED">
        <w:rPr>
          <w:rFonts w:ascii="Times New Roman" w:hAnsi="Times New Roman" w:cs="Times New Roman"/>
          <w:bCs/>
          <w:sz w:val="29"/>
          <w:szCs w:val="29"/>
        </w:rPr>
        <w:t xml:space="preserve"> </w:t>
      </w:r>
      <w:r w:rsidRPr="00D305ED">
        <w:rPr>
          <w:rFonts w:ascii="Times New Roman" w:hAnsi="Times New Roman" w:cs="Times New Roman"/>
          <w:bCs/>
          <w:sz w:val="29"/>
          <w:szCs w:val="29"/>
          <w:lang w:val="vi-VN"/>
        </w:rPr>
        <w:t xml:space="preserve">bị ảnh hưởng </w:t>
      </w:r>
      <w:r w:rsidRPr="00D305ED">
        <w:rPr>
          <w:rFonts w:ascii="Times New Roman" w:hAnsi="Times New Roman" w:cs="Times New Roman"/>
          <w:bCs/>
          <w:sz w:val="29"/>
          <w:szCs w:val="29"/>
        </w:rPr>
        <w:t>do</w:t>
      </w:r>
      <w:r w:rsidRPr="00D305ED">
        <w:rPr>
          <w:rFonts w:ascii="Times New Roman" w:hAnsi="Times New Roman" w:cs="Times New Roman"/>
          <w:bCs/>
          <w:sz w:val="29"/>
          <w:szCs w:val="29"/>
          <w:lang w:val="vi-VN"/>
        </w:rPr>
        <w:t xml:space="preserve"> </w:t>
      </w:r>
      <w:r w:rsidRPr="00D305ED">
        <w:rPr>
          <w:rFonts w:ascii="Times New Roman" w:hAnsi="Times New Roman" w:cs="Times New Roman"/>
          <w:bCs/>
          <w:sz w:val="29"/>
          <w:szCs w:val="29"/>
        </w:rPr>
        <w:t xml:space="preserve">giải phóng mặt bằng: </w:t>
      </w:r>
      <w:r w:rsidRPr="00D305ED">
        <w:rPr>
          <w:rFonts w:ascii="Times New Roman" w:hAnsi="Times New Roman" w:cs="Times New Roman"/>
          <w:sz w:val="29"/>
          <w:szCs w:val="29"/>
        </w:rPr>
        <w:t>Hộ nghèo 100 triệu đồng/hộ; Hộ cận nghèo 70 triệu đồng/hộ.</w:t>
      </w:r>
    </w:p>
    <w:p w:rsidR="007D2714" w:rsidRDefault="007D2714" w:rsidP="00E3372A">
      <w:pPr>
        <w:pStyle w:val="PlainText"/>
        <w:spacing w:before="0" w:line="240" w:lineRule="auto"/>
        <w:contextualSpacing w:val="0"/>
        <w:jc w:val="both"/>
        <w:rPr>
          <w:rFonts w:ascii="Times New Roman" w:hAnsi="Times New Roman" w:cs="Times New Roman"/>
          <w:sz w:val="29"/>
          <w:szCs w:val="29"/>
        </w:rPr>
      </w:pPr>
    </w:p>
    <w:p w:rsidR="00D305ED" w:rsidRDefault="00F34166" w:rsidP="00E3372A">
      <w:pPr>
        <w:pStyle w:val="PlainText"/>
        <w:spacing w:before="0" w:line="240" w:lineRule="auto"/>
        <w:contextualSpacing w:val="0"/>
        <w:jc w:val="both"/>
        <w:rPr>
          <w:rFonts w:ascii="Times New Roman" w:hAnsi="Times New Roman" w:cs="Times New Roman"/>
          <w:sz w:val="29"/>
          <w:szCs w:val="29"/>
        </w:rPr>
      </w:pPr>
      <w:r w:rsidRPr="00D305ED">
        <w:rPr>
          <w:rFonts w:ascii="Times New Roman" w:hAnsi="Times New Roman" w:cs="Times New Roman"/>
          <w:sz w:val="29"/>
          <w:szCs w:val="29"/>
        </w:rPr>
        <w:t>2.</w:t>
      </w:r>
      <w:r w:rsidRPr="00D305ED">
        <w:rPr>
          <w:rFonts w:ascii="Times New Roman" w:hAnsi="Times New Roman" w:cs="Times New Roman"/>
          <w:sz w:val="29"/>
          <w:szCs w:val="29"/>
        </w:rPr>
        <w:t>5</w:t>
      </w:r>
      <w:r w:rsidRPr="00D305ED">
        <w:rPr>
          <w:rFonts w:ascii="Times New Roman" w:hAnsi="Times New Roman" w:cs="Times New Roman"/>
          <w:sz w:val="29"/>
          <w:szCs w:val="29"/>
        </w:rPr>
        <w:t xml:space="preserve"> -</w:t>
      </w:r>
      <w:r w:rsidRPr="00D305ED">
        <w:rPr>
          <w:rFonts w:ascii="Times New Roman" w:hAnsi="Times New Roman" w:cs="Times New Roman"/>
          <w:sz w:val="29"/>
          <w:szCs w:val="29"/>
        </w:rPr>
        <w:t xml:space="preserve"> Hỗ trợ hộ gia đình người có công với cách mạng: 20 triệu đồng/hộ; Hộ có hoàn cảnh đặc biệt khó khăn: 10 triệu đồng/hộ.</w:t>
      </w:r>
    </w:p>
    <w:p w:rsidR="0003390C" w:rsidRPr="00D305ED" w:rsidRDefault="0003390C" w:rsidP="00E3372A">
      <w:pPr>
        <w:pStyle w:val="PlainText"/>
        <w:spacing w:before="0" w:line="240" w:lineRule="auto"/>
        <w:contextualSpacing w:val="0"/>
        <w:jc w:val="both"/>
        <w:rPr>
          <w:rFonts w:ascii="Times New Roman" w:hAnsi="Times New Roman" w:cs="Times New Roman"/>
          <w:sz w:val="29"/>
          <w:szCs w:val="29"/>
        </w:rPr>
      </w:pPr>
    </w:p>
    <w:p w:rsidR="00D305ED" w:rsidRDefault="00F34166" w:rsidP="00E3372A">
      <w:pPr>
        <w:spacing w:before="0" w:line="240" w:lineRule="auto"/>
        <w:jc w:val="both"/>
        <w:rPr>
          <w:sz w:val="29"/>
          <w:szCs w:val="29"/>
        </w:rPr>
      </w:pPr>
      <w:r w:rsidRPr="00D305ED">
        <w:rPr>
          <w:sz w:val="29"/>
          <w:szCs w:val="29"/>
        </w:rPr>
        <w:t>2.6 -</w:t>
      </w:r>
      <w:r w:rsidRPr="00D305ED">
        <w:rPr>
          <w:sz w:val="29"/>
          <w:szCs w:val="29"/>
        </w:rPr>
        <w:t xml:space="preserve"> Hỗ trợ mua bảo hiểm y tế: Tất cả các hộ dân có hộ khẩu trường trú tại thôn Lộ Diêu bị ảnh hưởng do công tác bồi thường, giải phóng mặt bằng được hỗ trợ 100% giá trị và thời gian hỗ</w:t>
      </w:r>
      <w:r w:rsidRPr="00E973E5">
        <w:rPr>
          <w:sz w:val="29"/>
          <w:szCs w:val="29"/>
        </w:rPr>
        <w:t xml:space="preserve"> trợ là 03 năm; đồng thời, riêng người dân có độ tuổi từ 55 tuổi trở lên được hỗ trợ thêm Bảo hiểm Kết hợp con </w:t>
      </w:r>
      <w:r w:rsidRPr="00E973E5">
        <w:rPr>
          <w:sz w:val="29"/>
          <w:szCs w:val="29"/>
        </w:rPr>
        <w:lastRenderedPageBreak/>
        <w:t>người (Rủi ro do tại nạn và ốm, đau, bệnh tật) với mức hỗ trợ 100% giá trị bảo hiểm và thời gian hỗ trợ là 03 năm.</w:t>
      </w:r>
    </w:p>
    <w:p w:rsidR="007D2714" w:rsidRDefault="007D2714" w:rsidP="00E3372A">
      <w:pPr>
        <w:spacing w:before="0" w:line="240" w:lineRule="auto"/>
        <w:jc w:val="both"/>
        <w:rPr>
          <w:sz w:val="29"/>
          <w:szCs w:val="29"/>
        </w:rPr>
      </w:pPr>
    </w:p>
    <w:p w:rsidR="00F34166" w:rsidRPr="00D305ED" w:rsidRDefault="00F34166" w:rsidP="00E3372A">
      <w:pPr>
        <w:pStyle w:val="PlainText"/>
        <w:spacing w:before="0" w:line="240" w:lineRule="auto"/>
        <w:jc w:val="both"/>
        <w:rPr>
          <w:rFonts w:ascii="Times New Roman" w:hAnsi="Times New Roman" w:cs="Times New Roman"/>
          <w:sz w:val="29"/>
          <w:szCs w:val="29"/>
        </w:rPr>
      </w:pPr>
      <w:r>
        <w:rPr>
          <w:rFonts w:ascii="Times New Roman" w:hAnsi="Times New Roman" w:cs="Times New Roman"/>
          <w:noProof/>
          <w:sz w:val="29"/>
          <w:szCs w:val="29"/>
          <w:lang w:eastAsia="vi-VN"/>
        </w:rPr>
        <w:t>2.</w:t>
      </w:r>
      <w:r>
        <w:rPr>
          <w:rFonts w:ascii="Times New Roman" w:hAnsi="Times New Roman" w:cs="Times New Roman"/>
          <w:noProof/>
          <w:sz w:val="29"/>
          <w:szCs w:val="29"/>
          <w:lang w:eastAsia="vi-VN"/>
        </w:rPr>
        <w:t>7</w:t>
      </w:r>
      <w:r>
        <w:rPr>
          <w:rFonts w:ascii="Times New Roman" w:hAnsi="Times New Roman" w:cs="Times New Roman"/>
          <w:noProof/>
          <w:sz w:val="29"/>
          <w:szCs w:val="29"/>
          <w:lang w:eastAsia="vi-VN"/>
        </w:rPr>
        <w:t xml:space="preserve"> -</w:t>
      </w:r>
      <w:r w:rsidRPr="00AB5CCA">
        <w:rPr>
          <w:rFonts w:ascii="Times New Roman" w:hAnsi="Times New Roman" w:cs="Times New Roman"/>
          <w:noProof/>
          <w:sz w:val="29"/>
          <w:szCs w:val="29"/>
          <w:lang w:eastAsia="vi-VN"/>
        </w:rPr>
        <w:t xml:space="preserve"> </w:t>
      </w:r>
      <w:r w:rsidRPr="00AB5CCA">
        <w:rPr>
          <w:rFonts w:ascii="Times New Roman" w:hAnsi="Times New Roman" w:cs="Times New Roman"/>
          <w:sz w:val="29"/>
          <w:szCs w:val="29"/>
        </w:rPr>
        <w:t>Xây dựng các khu tái định cư: Hạ tầng kỹ thuật theo tiêu chuẩn đô thị; đồng thời, nhà đầu tư sẽ đầu tư xây dựng hoàn thiện các hạng mục công trình phục vụ sinh hoạt chung như: Trường học, nhà trẻ, nhà văn hóa, công viên, sân chơi...</w:t>
      </w:r>
    </w:p>
    <w:p w:rsidR="0048284A" w:rsidRPr="00EC79FA" w:rsidRDefault="0048284A" w:rsidP="00F61BD9">
      <w:pPr>
        <w:spacing w:before="0" w:after="120" w:line="240" w:lineRule="auto"/>
        <w:jc w:val="both"/>
        <w:rPr>
          <w:szCs w:val="28"/>
          <w:lang w:val="vi-VN"/>
        </w:rPr>
      </w:pPr>
      <w:r>
        <w:rPr>
          <w:noProof/>
          <w:spacing w:val="6"/>
          <w:szCs w:val="28"/>
        </w:rPr>
        <mc:AlternateContent>
          <mc:Choice Requires="wps">
            <w:drawing>
              <wp:anchor distT="0" distB="0" distL="114300" distR="114300" simplePos="0" relativeHeight="251659264" behindDoc="0" locked="0" layoutInCell="1" allowOverlap="1" wp14:anchorId="5A5DCEFF" wp14:editId="5BDAF7A2">
                <wp:simplePos x="0" y="0"/>
                <wp:positionH relativeFrom="column">
                  <wp:posOffset>1861820</wp:posOffset>
                </wp:positionH>
                <wp:positionV relativeFrom="paragraph">
                  <wp:posOffset>248285</wp:posOffset>
                </wp:positionV>
                <wp:extent cx="2099310" cy="0"/>
                <wp:effectExtent l="8255" t="11430" r="698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46.6pt;margin-top:19.55pt;width:165.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eH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"/>
            </w:pict>
          </mc:Fallback>
        </mc:AlternateContent>
      </w:r>
    </w:p>
    <w:p w:rsidR="00A51923" w:rsidRDefault="00A51923" w:rsidP="00F61BD9">
      <w:pPr>
        <w:spacing w:before="0" w:after="120" w:line="240" w:lineRule="auto"/>
      </w:pPr>
    </w:p>
    <w:sectPr w:rsidR="00A51923" w:rsidSect="0003390C">
      <w:headerReference w:type="default" r:id="rId5"/>
      <w:footerReference w:type="default" r:id="rId6"/>
      <w:pgSz w:w="11907" w:h="16840" w:code="9"/>
      <w:pgMar w:top="1134" w:right="1134" w:bottom="1134" w:left="1701" w:header="567" w:footer="227" w:gutter="0"/>
      <w:pgNumType w:start="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AC3" w:rsidRDefault="008A1E98">
    <w:pPr>
      <w:pStyle w:val="Footer"/>
      <w:jc w:val="center"/>
    </w:pPr>
    <w:r>
      <w:fldChar w:fldCharType="begin"/>
    </w:r>
    <w:r>
      <w:instrText xml:space="preserve"> PAGE   \* MERGEFORMAT </w:instrText>
    </w:r>
    <w:r>
      <w:fldChar w:fldCharType="separate"/>
    </w:r>
    <w:r>
      <w:rPr>
        <w:noProof/>
      </w:rPr>
      <w:t>3</w:t>
    </w:r>
    <w:r>
      <w:rPr>
        <w:noProof/>
      </w:rPr>
      <w:fldChar w:fldCharType="end"/>
    </w:r>
  </w:p>
  <w:p w:rsidR="00E31AC3" w:rsidRDefault="008A1E98">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AC3" w:rsidRDefault="008A1E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84A"/>
    <w:rsid w:val="0003390C"/>
    <w:rsid w:val="00180236"/>
    <w:rsid w:val="0048284A"/>
    <w:rsid w:val="0049303F"/>
    <w:rsid w:val="00677254"/>
    <w:rsid w:val="006F5FC2"/>
    <w:rsid w:val="007B62EC"/>
    <w:rsid w:val="007D2714"/>
    <w:rsid w:val="008A1E98"/>
    <w:rsid w:val="008B0FAC"/>
    <w:rsid w:val="008B4E66"/>
    <w:rsid w:val="00962282"/>
    <w:rsid w:val="00981851"/>
    <w:rsid w:val="009D5111"/>
    <w:rsid w:val="00A51923"/>
    <w:rsid w:val="00BC513F"/>
    <w:rsid w:val="00D305ED"/>
    <w:rsid w:val="00E3372A"/>
    <w:rsid w:val="00E47A8B"/>
    <w:rsid w:val="00EA7E6E"/>
    <w:rsid w:val="00EC154E"/>
    <w:rsid w:val="00F34166"/>
    <w:rsid w:val="00F45CA3"/>
    <w:rsid w:val="00F61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84A"/>
    <w:pPr>
      <w:spacing w:before="60" w:after="0" w:line="264" w:lineRule="auto"/>
      <w:ind w:firstLine="567"/>
      <w:contextualSpacing/>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8284A"/>
    <w:pPr>
      <w:tabs>
        <w:tab w:val="center" w:pos="4320"/>
        <w:tab w:val="right" w:pos="8640"/>
      </w:tabs>
    </w:pPr>
    <w:rPr>
      <w:sz w:val="24"/>
      <w:lang w:val="x-none" w:eastAsia="x-none"/>
    </w:rPr>
  </w:style>
  <w:style w:type="character" w:customStyle="1" w:styleId="HeaderChar">
    <w:name w:val="Header Char"/>
    <w:basedOn w:val="DefaultParagraphFont"/>
    <w:link w:val="Header"/>
    <w:uiPriority w:val="99"/>
    <w:rsid w:val="0048284A"/>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48284A"/>
    <w:pPr>
      <w:tabs>
        <w:tab w:val="center" w:pos="4320"/>
        <w:tab w:val="right" w:pos="8640"/>
      </w:tabs>
    </w:pPr>
    <w:rPr>
      <w:sz w:val="24"/>
      <w:lang w:val="x-none" w:eastAsia="x-none"/>
    </w:rPr>
  </w:style>
  <w:style w:type="character" w:customStyle="1" w:styleId="FooterChar">
    <w:name w:val="Footer Char"/>
    <w:basedOn w:val="DefaultParagraphFont"/>
    <w:link w:val="Footer"/>
    <w:uiPriority w:val="99"/>
    <w:rsid w:val="0048284A"/>
    <w:rPr>
      <w:rFonts w:ascii="Times New Roman" w:eastAsia="Times New Roman" w:hAnsi="Times New Roman" w:cs="Times New Roman"/>
      <w:sz w:val="24"/>
      <w:szCs w:val="24"/>
      <w:lang w:val="x-none" w:eastAsia="x-none"/>
    </w:rPr>
  </w:style>
  <w:style w:type="character" w:customStyle="1" w:styleId="PlainTextChar">
    <w:name w:val="Plain Text Char"/>
    <w:link w:val="PlainText"/>
    <w:locked/>
    <w:rsid w:val="0048284A"/>
    <w:rPr>
      <w:rFonts w:ascii="Courier New" w:hAnsi="Courier New" w:cs="Courier New"/>
      <w:sz w:val="24"/>
      <w:szCs w:val="24"/>
    </w:rPr>
  </w:style>
  <w:style w:type="paragraph" w:styleId="PlainText">
    <w:name w:val="Plain Text"/>
    <w:basedOn w:val="Normal"/>
    <w:link w:val="PlainTextChar"/>
    <w:unhideWhenUsed/>
    <w:rsid w:val="0048284A"/>
    <w:rPr>
      <w:rFonts w:ascii="Courier New" w:eastAsiaTheme="minorHAnsi" w:hAnsi="Courier New" w:cs="Courier New"/>
      <w:sz w:val="24"/>
    </w:rPr>
  </w:style>
  <w:style w:type="character" w:customStyle="1" w:styleId="PlainTextChar1">
    <w:name w:val="Plain Text Char1"/>
    <w:basedOn w:val="DefaultParagraphFont"/>
    <w:uiPriority w:val="99"/>
    <w:semiHidden/>
    <w:rsid w:val="0048284A"/>
    <w:rPr>
      <w:rFonts w:ascii="Consolas" w:eastAsia="Times New Roman" w:hAnsi="Consolas" w:cs="Times New Roman"/>
      <w:sz w:val="21"/>
      <w:szCs w:val="21"/>
    </w:rPr>
  </w:style>
  <w:style w:type="character" w:customStyle="1" w:styleId="fontstyle01">
    <w:name w:val="fontstyle01"/>
    <w:rsid w:val="0048284A"/>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34166"/>
    <w:pPr>
      <w:ind w:left="720"/>
    </w:pPr>
  </w:style>
  <w:style w:type="paragraph" w:styleId="BalloonText">
    <w:name w:val="Balloon Text"/>
    <w:basedOn w:val="Normal"/>
    <w:link w:val="BalloonTextChar"/>
    <w:uiPriority w:val="99"/>
    <w:semiHidden/>
    <w:unhideWhenUsed/>
    <w:rsid w:val="00E3372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72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84A"/>
    <w:pPr>
      <w:spacing w:before="60" w:after="0" w:line="264" w:lineRule="auto"/>
      <w:ind w:firstLine="567"/>
      <w:contextualSpacing/>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8284A"/>
    <w:pPr>
      <w:tabs>
        <w:tab w:val="center" w:pos="4320"/>
        <w:tab w:val="right" w:pos="8640"/>
      </w:tabs>
    </w:pPr>
    <w:rPr>
      <w:sz w:val="24"/>
      <w:lang w:val="x-none" w:eastAsia="x-none"/>
    </w:rPr>
  </w:style>
  <w:style w:type="character" w:customStyle="1" w:styleId="HeaderChar">
    <w:name w:val="Header Char"/>
    <w:basedOn w:val="DefaultParagraphFont"/>
    <w:link w:val="Header"/>
    <w:uiPriority w:val="99"/>
    <w:rsid w:val="0048284A"/>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48284A"/>
    <w:pPr>
      <w:tabs>
        <w:tab w:val="center" w:pos="4320"/>
        <w:tab w:val="right" w:pos="8640"/>
      </w:tabs>
    </w:pPr>
    <w:rPr>
      <w:sz w:val="24"/>
      <w:lang w:val="x-none" w:eastAsia="x-none"/>
    </w:rPr>
  </w:style>
  <w:style w:type="character" w:customStyle="1" w:styleId="FooterChar">
    <w:name w:val="Footer Char"/>
    <w:basedOn w:val="DefaultParagraphFont"/>
    <w:link w:val="Footer"/>
    <w:uiPriority w:val="99"/>
    <w:rsid w:val="0048284A"/>
    <w:rPr>
      <w:rFonts w:ascii="Times New Roman" w:eastAsia="Times New Roman" w:hAnsi="Times New Roman" w:cs="Times New Roman"/>
      <w:sz w:val="24"/>
      <w:szCs w:val="24"/>
      <w:lang w:val="x-none" w:eastAsia="x-none"/>
    </w:rPr>
  </w:style>
  <w:style w:type="character" w:customStyle="1" w:styleId="PlainTextChar">
    <w:name w:val="Plain Text Char"/>
    <w:link w:val="PlainText"/>
    <w:locked/>
    <w:rsid w:val="0048284A"/>
    <w:rPr>
      <w:rFonts w:ascii="Courier New" w:hAnsi="Courier New" w:cs="Courier New"/>
      <w:sz w:val="24"/>
      <w:szCs w:val="24"/>
    </w:rPr>
  </w:style>
  <w:style w:type="paragraph" w:styleId="PlainText">
    <w:name w:val="Plain Text"/>
    <w:basedOn w:val="Normal"/>
    <w:link w:val="PlainTextChar"/>
    <w:unhideWhenUsed/>
    <w:rsid w:val="0048284A"/>
    <w:rPr>
      <w:rFonts w:ascii="Courier New" w:eastAsiaTheme="minorHAnsi" w:hAnsi="Courier New" w:cs="Courier New"/>
      <w:sz w:val="24"/>
    </w:rPr>
  </w:style>
  <w:style w:type="character" w:customStyle="1" w:styleId="PlainTextChar1">
    <w:name w:val="Plain Text Char1"/>
    <w:basedOn w:val="DefaultParagraphFont"/>
    <w:uiPriority w:val="99"/>
    <w:semiHidden/>
    <w:rsid w:val="0048284A"/>
    <w:rPr>
      <w:rFonts w:ascii="Consolas" w:eastAsia="Times New Roman" w:hAnsi="Consolas" w:cs="Times New Roman"/>
      <w:sz w:val="21"/>
      <w:szCs w:val="21"/>
    </w:rPr>
  </w:style>
  <w:style w:type="character" w:customStyle="1" w:styleId="fontstyle01">
    <w:name w:val="fontstyle01"/>
    <w:rsid w:val="0048284A"/>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34166"/>
    <w:pPr>
      <w:ind w:left="720"/>
    </w:pPr>
  </w:style>
  <w:style w:type="paragraph" w:styleId="BalloonText">
    <w:name w:val="Balloon Text"/>
    <w:basedOn w:val="Normal"/>
    <w:link w:val="BalloonTextChar"/>
    <w:uiPriority w:val="99"/>
    <w:semiHidden/>
    <w:unhideWhenUsed/>
    <w:rsid w:val="00E3372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72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4137</TotalTime>
  <Pages>7</Pages>
  <Words>1907</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cp:lastPrinted>2023-04-21T09:38:00Z</cp:lastPrinted>
  <dcterms:created xsi:type="dcterms:W3CDTF">2023-04-21T03:49:00Z</dcterms:created>
  <dcterms:modified xsi:type="dcterms:W3CDTF">2023-04-25T01:19:00Z</dcterms:modified>
</cp:coreProperties>
</file>